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4D" w:rsidRPr="00AF0D85" w:rsidRDefault="00AF0D85" w:rsidP="0063604D">
      <w:pPr>
        <w:rPr>
          <w:rFonts w:cstheme="minorHAnsi"/>
          <w:b/>
          <w:sz w:val="24"/>
          <w:szCs w:val="24"/>
        </w:rPr>
      </w:pP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sidR="0063604D" w:rsidRPr="00AF0D85">
        <w:rPr>
          <w:rFonts w:cstheme="minorHAnsi"/>
          <w:b/>
          <w:sz w:val="24"/>
          <w:szCs w:val="24"/>
        </w:rPr>
        <w:t>DOMANİÇ İLÇESİ</w:t>
      </w:r>
    </w:p>
    <w:p w:rsidR="0063604D" w:rsidRPr="00AF0D85" w:rsidRDefault="00AF0D85" w:rsidP="0063604D">
      <w:pPr>
        <w:rPr>
          <w:rFonts w:cstheme="minorHAnsi"/>
          <w:b/>
          <w:sz w:val="24"/>
          <w:szCs w:val="24"/>
        </w:rPr>
      </w:pP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sidR="0063604D" w:rsidRPr="00AF0D85">
        <w:rPr>
          <w:rFonts w:cstheme="minorHAnsi"/>
          <w:b/>
          <w:sz w:val="24"/>
          <w:szCs w:val="24"/>
        </w:rPr>
        <w:t>SOSYAL YARDIMLAŞMA VE DAYANIŞMA VAKFI HİZMET STANDARTLARI TABLOSU</w:t>
      </w:r>
    </w:p>
    <w:tbl>
      <w:tblPr>
        <w:tblStyle w:val="TabloKlavuzu"/>
        <w:tblW w:w="0" w:type="auto"/>
        <w:tblLook w:val="04A0"/>
      </w:tblPr>
      <w:tblGrid>
        <w:gridCol w:w="817"/>
        <w:gridCol w:w="2268"/>
        <w:gridCol w:w="7523"/>
        <w:gridCol w:w="3536"/>
      </w:tblGrid>
      <w:tr w:rsidR="0063604D" w:rsidRPr="00AF0D85" w:rsidTr="00AF0D85">
        <w:tc>
          <w:tcPr>
            <w:tcW w:w="817" w:type="dxa"/>
          </w:tcPr>
          <w:p w:rsidR="0063604D" w:rsidRPr="00AF0D85" w:rsidRDefault="0063604D" w:rsidP="0063604D">
            <w:pPr>
              <w:rPr>
                <w:rFonts w:cstheme="minorHAnsi"/>
                <w:b/>
                <w:sz w:val="24"/>
                <w:szCs w:val="24"/>
              </w:rPr>
            </w:pPr>
            <w:r w:rsidRPr="00AF0D85">
              <w:rPr>
                <w:rFonts w:cstheme="minorHAnsi"/>
                <w:b/>
                <w:sz w:val="24"/>
                <w:szCs w:val="24"/>
              </w:rPr>
              <w:t>SIRA NO</w:t>
            </w:r>
          </w:p>
        </w:tc>
        <w:tc>
          <w:tcPr>
            <w:tcW w:w="2268" w:type="dxa"/>
          </w:tcPr>
          <w:p w:rsidR="0063604D" w:rsidRPr="00AF0D85" w:rsidRDefault="0063604D" w:rsidP="0063604D">
            <w:pPr>
              <w:rPr>
                <w:rFonts w:cstheme="minorHAnsi"/>
                <w:b/>
                <w:sz w:val="24"/>
                <w:szCs w:val="24"/>
              </w:rPr>
            </w:pPr>
            <w:r w:rsidRPr="00AF0D85">
              <w:rPr>
                <w:rFonts w:cstheme="minorHAnsi"/>
                <w:b/>
                <w:sz w:val="24"/>
                <w:szCs w:val="24"/>
              </w:rPr>
              <w:t>HİZMETİN ADI</w:t>
            </w:r>
          </w:p>
        </w:tc>
        <w:tc>
          <w:tcPr>
            <w:tcW w:w="7523" w:type="dxa"/>
          </w:tcPr>
          <w:p w:rsidR="0063604D" w:rsidRPr="00AF0D85" w:rsidRDefault="0063604D" w:rsidP="0063604D">
            <w:pPr>
              <w:rPr>
                <w:rFonts w:cstheme="minorHAnsi"/>
                <w:b/>
                <w:sz w:val="24"/>
                <w:szCs w:val="24"/>
              </w:rPr>
            </w:pPr>
            <w:r w:rsidRPr="00AF0D85">
              <w:rPr>
                <w:rFonts w:cstheme="minorHAnsi"/>
                <w:b/>
                <w:sz w:val="24"/>
                <w:szCs w:val="24"/>
              </w:rPr>
              <w:t>BAŞVURUDA İSTENEN BELGELER</w:t>
            </w:r>
          </w:p>
        </w:tc>
        <w:tc>
          <w:tcPr>
            <w:tcW w:w="3536" w:type="dxa"/>
          </w:tcPr>
          <w:p w:rsidR="0063604D" w:rsidRPr="00AF0D85" w:rsidRDefault="0063604D" w:rsidP="0063604D">
            <w:pPr>
              <w:rPr>
                <w:rFonts w:cstheme="minorHAnsi"/>
                <w:b/>
                <w:sz w:val="24"/>
                <w:szCs w:val="24"/>
              </w:rPr>
            </w:pPr>
            <w:r w:rsidRPr="00AF0D85">
              <w:rPr>
                <w:rFonts w:cstheme="minorHAnsi"/>
                <w:b/>
                <w:sz w:val="24"/>
                <w:szCs w:val="24"/>
              </w:rPr>
              <w:t>HİZMETİN TAMAMLANMA SÜRESİ</w:t>
            </w:r>
          </w:p>
          <w:p w:rsidR="0063604D" w:rsidRPr="00AF0D85" w:rsidRDefault="0063604D" w:rsidP="0063604D">
            <w:pPr>
              <w:rPr>
                <w:rFonts w:cstheme="minorHAnsi"/>
                <w:b/>
                <w:sz w:val="24"/>
                <w:szCs w:val="24"/>
              </w:rPr>
            </w:pPr>
            <w:r w:rsidRPr="00AF0D85">
              <w:rPr>
                <w:rFonts w:cstheme="minorHAnsi"/>
                <w:b/>
                <w:sz w:val="24"/>
                <w:szCs w:val="24"/>
              </w:rPr>
              <w:t>(EN GEÇ)</w:t>
            </w:r>
          </w:p>
        </w:tc>
      </w:tr>
      <w:tr w:rsidR="0063604D" w:rsidRPr="00AF0D85" w:rsidTr="00AF0D85">
        <w:tc>
          <w:tcPr>
            <w:tcW w:w="817" w:type="dxa"/>
          </w:tcPr>
          <w:p w:rsidR="0063604D" w:rsidRPr="00AF0D85" w:rsidRDefault="0063604D" w:rsidP="0063604D">
            <w:pPr>
              <w:rPr>
                <w:rFonts w:cstheme="minorHAnsi"/>
                <w:b/>
                <w:sz w:val="24"/>
                <w:szCs w:val="24"/>
              </w:rPr>
            </w:pPr>
            <w:r w:rsidRPr="00AF0D85">
              <w:rPr>
                <w:rFonts w:cstheme="minorHAnsi"/>
                <w:b/>
                <w:sz w:val="24"/>
                <w:szCs w:val="24"/>
              </w:rPr>
              <w:t>1</w:t>
            </w:r>
          </w:p>
        </w:tc>
        <w:tc>
          <w:tcPr>
            <w:tcW w:w="2268" w:type="dxa"/>
          </w:tcPr>
          <w:p w:rsidR="0063604D" w:rsidRPr="00AF0D85" w:rsidRDefault="0063604D" w:rsidP="0063604D">
            <w:pPr>
              <w:rPr>
                <w:rFonts w:cstheme="minorHAnsi"/>
                <w:b/>
                <w:sz w:val="24"/>
                <w:szCs w:val="24"/>
              </w:rPr>
            </w:pPr>
            <w:r w:rsidRPr="00AF0D85">
              <w:rPr>
                <w:rFonts w:cstheme="minorHAnsi"/>
                <w:b/>
                <w:sz w:val="24"/>
                <w:szCs w:val="24"/>
              </w:rPr>
              <w:t>GIDA YARDIMI</w:t>
            </w:r>
          </w:p>
        </w:tc>
        <w:tc>
          <w:tcPr>
            <w:tcW w:w="7523" w:type="dxa"/>
          </w:tcPr>
          <w:p w:rsidR="00AF0D85" w:rsidRPr="000A0319" w:rsidRDefault="00AF0D85" w:rsidP="000A0319">
            <w:pPr>
              <w:pStyle w:val="Default"/>
            </w:pPr>
          </w:p>
          <w:tbl>
            <w:tblPr>
              <w:tblW w:w="0" w:type="auto"/>
              <w:tblBorders>
                <w:top w:val="nil"/>
                <w:left w:val="nil"/>
                <w:bottom w:val="nil"/>
                <w:right w:val="nil"/>
              </w:tblBorders>
              <w:tblLook w:val="0000"/>
            </w:tblPr>
            <w:tblGrid>
              <w:gridCol w:w="7155"/>
            </w:tblGrid>
            <w:tr w:rsidR="00AF0D85" w:rsidRPr="000A0319">
              <w:trPr>
                <w:trHeight w:val="610"/>
              </w:trPr>
              <w:tc>
                <w:tcPr>
                  <w:tcW w:w="0" w:type="auto"/>
                </w:tcPr>
                <w:p w:rsidR="00AF0D85" w:rsidRPr="000A0319" w:rsidRDefault="00AF0D85" w:rsidP="000A0319">
                  <w:pPr>
                    <w:pStyle w:val="Default"/>
                  </w:pPr>
                  <w:r w:rsidRPr="00B04E6E">
                    <w:rPr>
                      <w:b/>
                      <w:bCs/>
                    </w:rPr>
                    <w:t>1.</w:t>
                  </w:r>
                  <w:r w:rsidRPr="000A0319">
                    <w:rPr>
                      <w:bCs/>
                    </w:rPr>
                    <w:t xml:space="preserve"> SYDV Başvuru Kayıt Formu (İlk defa başvuru yapılıyorsa )</w:t>
                  </w:r>
                </w:p>
                <w:p w:rsidR="00AF0D85" w:rsidRPr="000A0319" w:rsidRDefault="00AF0D85" w:rsidP="000A0319">
                  <w:pPr>
                    <w:pStyle w:val="Default"/>
                  </w:pPr>
                  <w:r w:rsidRPr="00B04E6E">
                    <w:rPr>
                      <w:b/>
                      <w:bCs/>
                    </w:rPr>
                    <w:t>2.</w:t>
                  </w:r>
                  <w:r w:rsidRPr="000A0319">
                    <w:rPr>
                      <w:bCs/>
                    </w:rPr>
                    <w:t xml:space="preserve"> </w:t>
                  </w:r>
                  <w:r w:rsidRPr="000A0319">
                    <w:t>Başvuru Dilekçesi</w:t>
                  </w:r>
                </w:p>
                <w:p w:rsidR="00AF0D85" w:rsidRPr="000A0319" w:rsidRDefault="00AF0D85" w:rsidP="000A0319">
                  <w:pPr>
                    <w:pStyle w:val="Default"/>
                  </w:pPr>
                  <w:r w:rsidRPr="00B04E6E">
                    <w:rPr>
                      <w:b/>
                      <w:bCs/>
                    </w:rPr>
                    <w:t>3.</w:t>
                  </w:r>
                  <w:r w:rsidRPr="000A0319">
                    <w:rPr>
                      <w:bCs/>
                    </w:rPr>
                    <w:t xml:space="preserve"> </w:t>
                  </w:r>
                  <w:r w:rsidRPr="000A0319">
                    <w:t>Nüfus Cüzdanı Önlü Arkalı Fotokopisi (ilk defa başvuru yapılıyorsa )</w:t>
                  </w:r>
                </w:p>
                <w:p w:rsidR="00AF0D85" w:rsidRPr="000A0319" w:rsidRDefault="00AF0D85" w:rsidP="000A0319">
                  <w:pPr>
                    <w:pStyle w:val="Default"/>
                  </w:pPr>
                  <w:r w:rsidRPr="00B04E6E">
                    <w:rPr>
                      <w:b/>
                    </w:rPr>
                    <w:t>4.</w:t>
                  </w:r>
                  <w:r w:rsidRPr="000A0319">
                    <w:t xml:space="preserve"> </w:t>
                  </w:r>
                  <w:proofErr w:type="spellStart"/>
                  <w:r w:rsidRPr="000A0319">
                    <w:t>Soybis</w:t>
                  </w:r>
                  <w:proofErr w:type="spellEnd"/>
                  <w:r w:rsidRPr="000A0319">
                    <w:t xml:space="preserve"> sorgulama dilekçesi.</w:t>
                  </w:r>
                </w:p>
              </w:tc>
            </w:tr>
          </w:tbl>
          <w:p w:rsidR="0063604D" w:rsidRPr="000A0319" w:rsidRDefault="0063604D" w:rsidP="000A0319">
            <w:pPr>
              <w:rPr>
                <w:rFonts w:cstheme="minorHAnsi"/>
                <w:sz w:val="24"/>
                <w:szCs w:val="24"/>
              </w:rPr>
            </w:pPr>
          </w:p>
        </w:tc>
        <w:tc>
          <w:tcPr>
            <w:tcW w:w="3536" w:type="dxa"/>
          </w:tcPr>
          <w:p w:rsidR="00AF0D85" w:rsidRPr="000A0319" w:rsidRDefault="00AF0D85" w:rsidP="000A0319">
            <w:pPr>
              <w:pStyle w:val="Default"/>
            </w:pPr>
          </w:p>
          <w:tbl>
            <w:tblPr>
              <w:tblW w:w="0" w:type="auto"/>
              <w:tblBorders>
                <w:top w:val="nil"/>
                <w:left w:val="nil"/>
                <w:bottom w:val="nil"/>
                <w:right w:val="nil"/>
              </w:tblBorders>
              <w:tblLook w:val="0000"/>
            </w:tblPr>
            <w:tblGrid>
              <w:gridCol w:w="3320"/>
            </w:tblGrid>
            <w:tr w:rsidR="00AF0D85" w:rsidRPr="000A0319">
              <w:trPr>
                <w:trHeight w:val="509"/>
              </w:trPr>
              <w:tc>
                <w:tcPr>
                  <w:tcW w:w="0" w:type="auto"/>
                </w:tcPr>
                <w:p w:rsidR="00AF0D85" w:rsidRPr="000A0319" w:rsidRDefault="00AF0D85" w:rsidP="000A0319">
                  <w:pPr>
                    <w:pStyle w:val="Default"/>
                  </w:pPr>
                  <w:r w:rsidRPr="000A0319">
                    <w:t>15 GÜN (İlk defa Başvuruluyorsa)</w:t>
                  </w:r>
                </w:p>
                <w:p w:rsidR="00AF0D85" w:rsidRPr="000A0319" w:rsidRDefault="00AF0D85" w:rsidP="000A0319">
                  <w:pPr>
                    <w:pStyle w:val="Default"/>
                  </w:pPr>
                  <w:r w:rsidRPr="000A0319">
                    <w:t>7 GÜN (Gıda yardımının devamı için yapılan başvurularda)</w:t>
                  </w:r>
                </w:p>
              </w:tc>
            </w:tr>
          </w:tbl>
          <w:p w:rsidR="0063604D" w:rsidRPr="000A0319" w:rsidRDefault="0063604D" w:rsidP="000A0319">
            <w:pPr>
              <w:rPr>
                <w:rFonts w:cstheme="minorHAnsi"/>
                <w:sz w:val="24"/>
                <w:szCs w:val="24"/>
              </w:rPr>
            </w:pPr>
          </w:p>
        </w:tc>
      </w:tr>
      <w:tr w:rsidR="0063604D" w:rsidRPr="00AF0D85" w:rsidTr="00AF0D85">
        <w:tc>
          <w:tcPr>
            <w:tcW w:w="817" w:type="dxa"/>
          </w:tcPr>
          <w:p w:rsidR="0063604D" w:rsidRPr="00AF0D85" w:rsidRDefault="0063604D" w:rsidP="0063604D">
            <w:pPr>
              <w:rPr>
                <w:rFonts w:cstheme="minorHAnsi"/>
                <w:b/>
                <w:sz w:val="24"/>
                <w:szCs w:val="24"/>
              </w:rPr>
            </w:pPr>
            <w:r w:rsidRPr="00AF0D85">
              <w:rPr>
                <w:rFonts w:cstheme="minorHAnsi"/>
                <w:b/>
                <w:sz w:val="24"/>
                <w:szCs w:val="24"/>
              </w:rPr>
              <w:t>2</w:t>
            </w:r>
          </w:p>
        </w:tc>
        <w:tc>
          <w:tcPr>
            <w:tcW w:w="2268" w:type="dxa"/>
          </w:tcPr>
          <w:p w:rsidR="0063604D" w:rsidRPr="00AF0D85" w:rsidRDefault="0063604D" w:rsidP="0063604D">
            <w:pPr>
              <w:rPr>
                <w:rFonts w:cstheme="minorHAnsi"/>
                <w:b/>
                <w:sz w:val="24"/>
                <w:szCs w:val="24"/>
              </w:rPr>
            </w:pPr>
            <w:r w:rsidRPr="00AF0D85">
              <w:rPr>
                <w:rFonts w:cstheme="minorHAnsi"/>
                <w:b/>
                <w:sz w:val="24"/>
                <w:szCs w:val="24"/>
              </w:rPr>
              <w:t>YAKACAK YARDIMI</w:t>
            </w:r>
          </w:p>
        </w:tc>
        <w:tc>
          <w:tcPr>
            <w:tcW w:w="7523" w:type="dxa"/>
          </w:tcPr>
          <w:p w:rsidR="00AF0D85" w:rsidRPr="000A0319" w:rsidRDefault="00AF0D85" w:rsidP="000A0319">
            <w:pPr>
              <w:pStyle w:val="Default"/>
            </w:pPr>
          </w:p>
          <w:tbl>
            <w:tblPr>
              <w:tblW w:w="0" w:type="auto"/>
              <w:tblBorders>
                <w:top w:val="nil"/>
                <w:left w:val="nil"/>
                <w:bottom w:val="nil"/>
                <w:right w:val="nil"/>
              </w:tblBorders>
              <w:tblLook w:val="0000"/>
            </w:tblPr>
            <w:tblGrid>
              <w:gridCol w:w="7307"/>
            </w:tblGrid>
            <w:tr w:rsidR="00AF0D85" w:rsidRPr="000A0319">
              <w:trPr>
                <w:trHeight w:val="1093"/>
              </w:trPr>
              <w:tc>
                <w:tcPr>
                  <w:tcW w:w="0" w:type="auto"/>
                </w:tcPr>
                <w:p w:rsidR="00AF0D85" w:rsidRPr="000A0319" w:rsidRDefault="00AF0D85" w:rsidP="000A0319">
                  <w:pPr>
                    <w:pStyle w:val="Default"/>
                  </w:pPr>
                  <w:r w:rsidRPr="00B04E6E">
                    <w:rPr>
                      <w:b/>
                      <w:bCs/>
                    </w:rPr>
                    <w:t>1.</w:t>
                  </w:r>
                  <w:r w:rsidRPr="000A0319">
                    <w:rPr>
                      <w:bCs/>
                    </w:rPr>
                    <w:t xml:space="preserve"> </w:t>
                  </w:r>
                  <w:r w:rsidRPr="000A0319">
                    <w:t>SYDV Başvuru Kayıt Formu (İlk defa başvuru yapılıyorsa )</w:t>
                  </w:r>
                </w:p>
                <w:p w:rsidR="00AF0D85" w:rsidRPr="000A0319" w:rsidRDefault="00AF0D85" w:rsidP="000A0319">
                  <w:pPr>
                    <w:pStyle w:val="Default"/>
                  </w:pPr>
                  <w:r w:rsidRPr="00B04E6E">
                    <w:rPr>
                      <w:b/>
                      <w:bCs/>
                    </w:rPr>
                    <w:t>2.</w:t>
                  </w:r>
                  <w:r w:rsidRPr="000A0319">
                    <w:rPr>
                      <w:bCs/>
                    </w:rPr>
                    <w:t xml:space="preserve"> </w:t>
                  </w:r>
                  <w:r w:rsidRPr="000A0319">
                    <w:t>Başvuru Dilekçesi</w:t>
                  </w:r>
                </w:p>
                <w:p w:rsidR="00AF0D85" w:rsidRPr="000A0319" w:rsidRDefault="00AF0D85" w:rsidP="000A0319">
                  <w:pPr>
                    <w:pStyle w:val="Default"/>
                  </w:pPr>
                  <w:r w:rsidRPr="00B04E6E">
                    <w:rPr>
                      <w:b/>
                      <w:bCs/>
                    </w:rPr>
                    <w:t xml:space="preserve">3. </w:t>
                  </w:r>
                  <w:r w:rsidRPr="000A0319">
                    <w:t>Nüfus Cüzdanı Önlü Arkalı Fotokopisi (ilk defa başvuru yapılıyorsa )</w:t>
                  </w:r>
                </w:p>
                <w:p w:rsidR="00AF0D85" w:rsidRPr="000A0319" w:rsidRDefault="00AF0D85" w:rsidP="000A0319">
                  <w:pPr>
                    <w:pStyle w:val="Default"/>
                  </w:pPr>
                  <w:r w:rsidRPr="00626F75">
                    <w:rPr>
                      <w:b/>
                    </w:rPr>
                    <w:t>4.</w:t>
                  </w:r>
                  <w:r w:rsidRPr="000A0319">
                    <w:t xml:space="preserve"> </w:t>
                  </w:r>
                  <w:proofErr w:type="spellStart"/>
                  <w:r w:rsidRPr="000A0319">
                    <w:t>Soybis</w:t>
                  </w:r>
                  <w:proofErr w:type="spellEnd"/>
                  <w:r w:rsidRPr="000A0319">
                    <w:t xml:space="preserve"> sorgulama dilekçesi.</w:t>
                  </w:r>
                </w:p>
                <w:p w:rsidR="00AF0D85" w:rsidRPr="000A0319" w:rsidRDefault="00AF0D85" w:rsidP="000A0319">
                  <w:pPr>
                    <w:pStyle w:val="Default"/>
                  </w:pPr>
                  <w:r w:rsidRPr="000A0319">
                    <w:t xml:space="preserve">En geç yan taraftaki sütunda belirtilen sürelerde başvurular karara bağlanır. Uygun bulunan başvurulurda yakacak yardımı </w:t>
                  </w:r>
                  <w:proofErr w:type="gramStart"/>
                  <w:r w:rsidRPr="000A0319">
                    <w:t>teslimi,Vakfımıza</w:t>
                  </w:r>
                  <w:proofErr w:type="gramEnd"/>
                  <w:r w:rsidRPr="000A0319">
                    <w:t xml:space="preserve"> yakacak sevkiyatı yapıldığı tarihte yapılır.</w:t>
                  </w:r>
                </w:p>
              </w:tc>
            </w:tr>
          </w:tbl>
          <w:p w:rsidR="0063604D" w:rsidRPr="000A0319" w:rsidRDefault="0063604D" w:rsidP="000A0319">
            <w:pPr>
              <w:rPr>
                <w:rFonts w:cstheme="minorHAnsi"/>
                <w:sz w:val="24"/>
                <w:szCs w:val="24"/>
              </w:rPr>
            </w:pPr>
          </w:p>
        </w:tc>
        <w:tc>
          <w:tcPr>
            <w:tcW w:w="3536" w:type="dxa"/>
          </w:tcPr>
          <w:p w:rsidR="00AF0D85" w:rsidRPr="000A0319" w:rsidRDefault="00AF0D85" w:rsidP="000A0319">
            <w:pPr>
              <w:pStyle w:val="Default"/>
            </w:pPr>
          </w:p>
          <w:tbl>
            <w:tblPr>
              <w:tblW w:w="0" w:type="auto"/>
              <w:tblBorders>
                <w:top w:val="nil"/>
                <w:left w:val="nil"/>
                <w:bottom w:val="nil"/>
                <w:right w:val="nil"/>
              </w:tblBorders>
              <w:tblLook w:val="0000"/>
            </w:tblPr>
            <w:tblGrid>
              <w:gridCol w:w="3320"/>
            </w:tblGrid>
            <w:tr w:rsidR="00AF0D85" w:rsidRPr="000A0319">
              <w:trPr>
                <w:trHeight w:val="509"/>
              </w:trPr>
              <w:tc>
                <w:tcPr>
                  <w:tcW w:w="0" w:type="auto"/>
                </w:tcPr>
                <w:p w:rsidR="00AF0D85" w:rsidRPr="000A0319" w:rsidRDefault="00AF0D85" w:rsidP="000A0319">
                  <w:pPr>
                    <w:pStyle w:val="Default"/>
                  </w:pPr>
                  <w:r w:rsidRPr="000A0319">
                    <w:t>30 GÜN (İlk defa Başvuruluyorsa)</w:t>
                  </w:r>
                </w:p>
                <w:p w:rsidR="00AF0D85" w:rsidRPr="000A0319" w:rsidRDefault="00AF0D85" w:rsidP="000A0319">
                  <w:pPr>
                    <w:pStyle w:val="Default"/>
                  </w:pPr>
                  <w:r w:rsidRPr="000A0319">
                    <w:t>15 GÜN (Yakacak yardımının devamı için yapılan başvurularda)</w:t>
                  </w:r>
                </w:p>
              </w:tc>
            </w:tr>
          </w:tbl>
          <w:p w:rsidR="0063604D" w:rsidRPr="000A0319" w:rsidRDefault="0063604D" w:rsidP="000A0319">
            <w:pPr>
              <w:rPr>
                <w:rFonts w:cstheme="minorHAnsi"/>
                <w:sz w:val="24"/>
                <w:szCs w:val="24"/>
              </w:rPr>
            </w:pPr>
          </w:p>
        </w:tc>
      </w:tr>
      <w:tr w:rsidR="0063604D" w:rsidRPr="00AF0D85" w:rsidTr="00AF0D85">
        <w:tc>
          <w:tcPr>
            <w:tcW w:w="817" w:type="dxa"/>
          </w:tcPr>
          <w:p w:rsidR="0063604D" w:rsidRPr="00AF0D85" w:rsidRDefault="0063604D" w:rsidP="0063604D">
            <w:pPr>
              <w:rPr>
                <w:rFonts w:cstheme="minorHAnsi"/>
                <w:b/>
                <w:sz w:val="24"/>
                <w:szCs w:val="24"/>
              </w:rPr>
            </w:pPr>
            <w:r w:rsidRPr="00AF0D85">
              <w:rPr>
                <w:rFonts w:cstheme="minorHAnsi"/>
                <w:b/>
                <w:sz w:val="24"/>
                <w:szCs w:val="24"/>
              </w:rPr>
              <w:t>3</w:t>
            </w:r>
          </w:p>
        </w:tc>
        <w:tc>
          <w:tcPr>
            <w:tcW w:w="2268" w:type="dxa"/>
          </w:tcPr>
          <w:p w:rsidR="0063604D" w:rsidRPr="00AF0D85" w:rsidRDefault="0063604D" w:rsidP="0063604D">
            <w:pPr>
              <w:rPr>
                <w:rFonts w:cstheme="minorHAnsi"/>
                <w:b/>
                <w:sz w:val="24"/>
                <w:szCs w:val="24"/>
              </w:rPr>
            </w:pPr>
            <w:r w:rsidRPr="00AF0D85">
              <w:rPr>
                <w:rFonts w:cstheme="minorHAnsi"/>
                <w:b/>
                <w:sz w:val="24"/>
                <w:szCs w:val="24"/>
              </w:rPr>
              <w:t>BARINMA YARDIMI (KİRA)</w:t>
            </w:r>
          </w:p>
        </w:tc>
        <w:tc>
          <w:tcPr>
            <w:tcW w:w="7523" w:type="dxa"/>
          </w:tcPr>
          <w:p w:rsidR="00AF0D85" w:rsidRPr="000A0319" w:rsidRDefault="00AF0D85" w:rsidP="000A0319">
            <w:pPr>
              <w:pStyle w:val="Default"/>
            </w:pPr>
          </w:p>
          <w:tbl>
            <w:tblPr>
              <w:tblW w:w="0" w:type="auto"/>
              <w:tblBorders>
                <w:top w:val="nil"/>
                <w:left w:val="nil"/>
                <w:bottom w:val="nil"/>
                <w:right w:val="nil"/>
              </w:tblBorders>
              <w:tblLook w:val="0000"/>
            </w:tblPr>
            <w:tblGrid>
              <w:gridCol w:w="7155"/>
            </w:tblGrid>
            <w:tr w:rsidR="00AF0D85" w:rsidRPr="000A0319">
              <w:trPr>
                <w:trHeight w:val="771"/>
              </w:trPr>
              <w:tc>
                <w:tcPr>
                  <w:tcW w:w="0" w:type="auto"/>
                </w:tcPr>
                <w:p w:rsidR="00AF0D85" w:rsidRPr="000A0319" w:rsidRDefault="00AF0D85" w:rsidP="000A0319">
                  <w:pPr>
                    <w:pStyle w:val="Default"/>
                  </w:pPr>
                  <w:r w:rsidRPr="00626F75">
                    <w:rPr>
                      <w:b/>
                      <w:bCs/>
                    </w:rPr>
                    <w:t>1.</w:t>
                  </w:r>
                  <w:r w:rsidRPr="000A0319">
                    <w:rPr>
                      <w:bCs/>
                    </w:rPr>
                    <w:t xml:space="preserve"> </w:t>
                  </w:r>
                  <w:r w:rsidRPr="000A0319">
                    <w:t>SYDV Başvuru Kayıt Formu (İlk defa başvuru yapılıyorsa )</w:t>
                  </w:r>
                </w:p>
                <w:p w:rsidR="00AF0D85" w:rsidRPr="000A0319" w:rsidRDefault="00AF0D85" w:rsidP="000A0319">
                  <w:pPr>
                    <w:pStyle w:val="Default"/>
                  </w:pPr>
                  <w:r w:rsidRPr="00626F75">
                    <w:rPr>
                      <w:b/>
                      <w:bCs/>
                    </w:rPr>
                    <w:t>2.</w:t>
                  </w:r>
                  <w:r w:rsidRPr="000A0319">
                    <w:rPr>
                      <w:bCs/>
                    </w:rPr>
                    <w:t xml:space="preserve"> </w:t>
                  </w:r>
                  <w:r w:rsidRPr="000A0319">
                    <w:t>Başvuru Dilekçesi</w:t>
                  </w:r>
                </w:p>
                <w:p w:rsidR="00AF0D85" w:rsidRPr="000A0319" w:rsidRDefault="00AF0D85" w:rsidP="000A0319">
                  <w:pPr>
                    <w:pStyle w:val="Default"/>
                  </w:pPr>
                  <w:r w:rsidRPr="00626F75">
                    <w:rPr>
                      <w:b/>
                      <w:bCs/>
                    </w:rPr>
                    <w:t>3.</w:t>
                  </w:r>
                  <w:r w:rsidRPr="000A0319">
                    <w:rPr>
                      <w:bCs/>
                    </w:rPr>
                    <w:t xml:space="preserve"> </w:t>
                  </w:r>
                  <w:r w:rsidRPr="000A0319">
                    <w:t>Nüfus Cüzdanı Önlü Arkalı Fotokopisi (ilk defa başvuru yapılıyorsa )</w:t>
                  </w:r>
                </w:p>
                <w:p w:rsidR="00AF0D85" w:rsidRPr="000A0319" w:rsidRDefault="00AF0D85" w:rsidP="000A0319">
                  <w:pPr>
                    <w:pStyle w:val="Default"/>
                  </w:pPr>
                  <w:r w:rsidRPr="00626F75">
                    <w:rPr>
                      <w:b/>
                      <w:bCs/>
                    </w:rPr>
                    <w:t>4.</w:t>
                  </w:r>
                  <w:r w:rsidRPr="000A0319">
                    <w:rPr>
                      <w:bCs/>
                    </w:rPr>
                    <w:t xml:space="preserve"> Barınma ihtiyaç Raporu/Varsa hasar tespit Raporu/Kira Kontratı</w:t>
                  </w:r>
                </w:p>
                <w:p w:rsidR="00AF0D85" w:rsidRPr="000A0319" w:rsidRDefault="00AF0D85" w:rsidP="000A0319">
                  <w:pPr>
                    <w:pStyle w:val="Default"/>
                  </w:pPr>
                  <w:r w:rsidRPr="00626F75">
                    <w:rPr>
                      <w:b/>
                    </w:rPr>
                    <w:t>5.</w:t>
                  </w:r>
                  <w:r w:rsidRPr="000A0319">
                    <w:t xml:space="preserve"> </w:t>
                  </w:r>
                  <w:proofErr w:type="spellStart"/>
                  <w:r w:rsidRPr="000A0319">
                    <w:t>Soybis</w:t>
                  </w:r>
                  <w:proofErr w:type="spellEnd"/>
                  <w:r w:rsidRPr="000A0319">
                    <w:t xml:space="preserve"> sorgulama dilekçesi.</w:t>
                  </w:r>
                </w:p>
              </w:tc>
            </w:tr>
          </w:tbl>
          <w:p w:rsidR="0063604D" w:rsidRPr="000A0319" w:rsidRDefault="0063604D" w:rsidP="000A0319">
            <w:pPr>
              <w:rPr>
                <w:rFonts w:cstheme="minorHAnsi"/>
                <w:sz w:val="24"/>
                <w:szCs w:val="24"/>
              </w:rPr>
            </w:pPr>
          </w:p>
        </w:tc>
        <w:tc>
          <w:tcPr>
            <w:tcW w:w="3536" w:type="dxa"/>
          </w:tcPr>
          <w:p w:rsidR="00AF0D85" w:rsidRPr="000A0319" w:rsidRDefault="00AF0D85" w:rsidP="000A0319">
            <w:pPr>
              <w:pStyle w:val="Default"/>
            </w:pPr>
          </w:p>
          <w:tbl>
            <w:tblPr>
              <w:tblW w:w="0" w:type="auto"/>
              <w:tblBorders>
                <w:top w:val="nil"/>
                <w:left w:val="nil"/>
                <w:bottom w:val="nil"/>
                <w:right w:val="nil"/>
              </w:tblBorders>
              <w:tblLook w:val="0000"/>
            </w:tblPr>
            <w:tblGrid>
              <w:gridCol w:w="3320"/>
            </w:tblGrid>
            <w:tr w:rsidR="00AF0D85" w:rsidRPr="000A0319">
              <w:trPr>
                <w:trHeight w:val="509"/>
              </w:trPr>
              <w:tc>
                <w:tcPr>
                  <w:tcW w:w="0" w:type="auto"/>
                </w:tcPr>
                <w:p w:rsidR="00AF0D85" w:rsidRPr="000A0319" w:rsidRDefault="00AF0D85" w:rsidP="000A0319">
                  <w:pPr>
                    <w:pStyle w:val="Default"/>
                  </w:pPr>
                  <w:r w:rsidRPr="000A0319">
                    <w:t>15 GÜN (İlk defa Başvuruluyorsa)</w:t>
                  </w:r>
                </w:p>
                <w:p w:rsidR="00AF0D85" w:rsidRPr="000A0319" w:rsidRDefault="00AF0D85" w:rsidP="000A0319">
                  <w:pPr>
                    <w:pStyle w:val="Default"/>
                  </w:pPr>
                  <w:r w:rsidRPr="000A0319">
                    <w:t>7 GÜN (Kira yardımının devamı için yapılan başvurularda)</w:t>
                  </w:r>
                </w:p>
              </w:tc>
            </w:tr>
          </w:tbl>
          <w:p w:rsidR="0063604D" w:rsidRPr="000A0319" w:rsidRDefault="0063604D" w:rsidP="000A0319">
            <w:pPr>
              <w:rPr>
                <w:rFonts w:cstheme="minorHAnsi"/>
                <w:sz w:val="24"/>
                <w:szCs w:val="24"/>
              </w:rPr>
            </w:pPr>
          </w:p>
        </w:tc>
      </w:tr>
      <w:tr w:rsidR="0063604D" w:rsidRPr="00AF0D85" w:rsidTr="00AF0D85">
        <w:tc>
          <w:tcPr>
            <w:tcW w:w="817" w:type="dxa"/>
          </w:tcPr>
          <w:p w:rsidR="0063604D" w:rsidRPr="00AF0D85" w:rsidRDefault="0063604D" w:rsidP="0063604D">
            <w:pPr>
              <w:rPr>
                <w:rFonts w:cstheme="minorHAnsi"/>
                <w:b/>
                <w:sz w:val="24"/>
                <w:szCs w:val="24"/>
              </w:rPr>
            </w:pPr>
            <w:r w:rsidRPr="00AF0D85">
              <w:rPr>
                <w:rFonts w:cstheme="minorHAnsi"/>
                <w:b/>
                <w:sz w:val="24"/>
                <w:szCs w:val="24"/>
              </w:rPr>
              <w:t>4</w:t>
            </w:r>
          </w:p>
        </w:tc>
        <w:tc>
          <w:tcPr>
            <w:tcW w:w="2268" w:type="dxa"/>
          </w:tcPr>
          <w:p w:rsidR="0063604D" w:rsidRPr="00AF0D85" w:rsidRDefault="0063604D" w:rsidP="0063604D">
            <w:pPr>
              <w:pStyle w:val="Default"/>
              <w:rPr>
                <w:rFonts w:asciiTheme="minorHAnsi" w:hAnsiTheme="minorHAnsi" w:cstheme="minorHAnsi"/>
                <w:b/>
              </w:rPr>
            </w:pPr>
          </w:p>
          <w:tbl>
            <w:tblPr>
              <w:tblW w:w="0" w:type="auto"/>
              <w:tblBorders>
                <w:top w:val="nil"/>
                <w:left w:val="nil"/>
                <w:bottom w:val="nil"/>
                <w:right w:val="nil"/>
              </w:tblBorders>
              <w:tblLook w:val="0000"/>
            </w:tblPr>
            <w:tblGrid>
              <w:gridCol w:w="2052"/>
            </w:tblGrid>
            <w:tr w:rsidR="0063604D" w:rsidRPr="00AF0D85">
              <w:trPr>
                <w:trHeight w:val="446"/>
              </w:trPr>
              <w:tc>
                <w:tcPr>
                  <w:tcW w:w="0" w:type="auto"/>
                </w:tcPr>
                <w:p w:rsidR="0063604D" w:rsidRPr="00AF0D85" w:rsidRDefault="0063604D" w:rsidP="0063604D">
                  <w:pPr>
                    <w:pStyle w:val="Default"/>
                    <w:rPr>
                      <w:rFonts w:asciiTheme="minorHAnsi" w:hAnsiTheme="minorHAnsi" w:cstheme="minorHAnsi"/>
                      <w:b/>
                    </w:rPr>
                  </w:pPr>
                  <w:r w:rsidRPr="00AF0D85">
                    <w:rPr>
                      <w:rFonts w:asciiTheme="minorHAnsi" w:hAnsiTheme="minorHAnsi" w:cstheme="minorHAnsi"/>
                      <w:b/>
                      <w:bCs/>
                    </w:rPr>
                    <w:t xml:space="preserve">SOSYAL DESTEK YARDIMLARI </w:t>
                  </w:r>
                  <w:proofErr w:type="gramStart"/>
                  <w:r w:rsidRPr="00AF0D85">
                    <w:rPr>
                      <w:rFonts w:asciiTheme="minorHAnsi" w:hAnsiTheme="minorHAnsi" w:cstheme="minorHAnsi"/>
                      <w:b/>
                      <w:bCs/>
                    </w:rPr>
                    <w:t>(</w:t>
                  </w:r>
                  <w:proofErr w:type="gramEnd"/>
                  <w:r w:rsidRPr="00AF0D85">
                    <w:rPr>
                      <w:rFonts w:asciiTheme="minorHAnsi" w:hAnsiTheme="minorHAnsi" w:cstheme="minorHAnsi"/>
                      <w:b/>
                      <w:bCs/>
                    </w:rPr>
                    <w:t xml:space="preserve">Bir Defaya Mahsus Para/ Periyodik </w:t>
                  </w:r>
                  <w:r w:rsidRPr="00AF0D85">
                    <w:rPr>
                      <w:rFonts w:asciiTheme="minorHAnsi" w:hAnsiTheme="minorHAnsi" w:cstheme="minorHAnsi"/>
                      <w:b/>
                      <w:bCs/>
                    </w:rPr>
                    <w:lastRenderedPageBreak/>
                    <w:t>Nakit</w:t>
                  </w:r>
                </w:p>
              </w:tc>
            </w:tr>
          </w:tbl>
          <w:p w:rsidR="0063604D" w:rsidRPr="00AF0D85" w:rsidRDefault="0063604D" w:rsidP="0063604D">
            <w:pPr>
              <w:rPr>
                <w:rFonts w:cstheme="minorHAnsi"/>
                <w:b/>
                <w:sz w:val="24"/>
                <w:szCs w:val="24"/>
              </w:rPr>
            </w:pPr>
          </w:p>
        </w:tc>
        <w:tc>
          <w:tcPr>
            <w:tcW w:w="7523" w:type="dxa"/>
          </w:tcPr>
          <w:p w:rsidR="00AF0D85" w:rsidRPr="000A0319" w:rsidRDefault="00AF0D85" w:rsidP="000A0319">
            <w:pPr>
              <w:pStyle w:val="Default"/>
            </w:pPr>
          </w:p>
          <w:tbl>
            <w:tblPr>
              <w:tblW w:w="0" w:type="auto"/>
              <w:tblBorders>
                <w:top w:val="nil"/>
                <w:left w:val="nil"/>
                <w:bottom w:val="nil"/>
                <w:right w:val="nil"/>
              </w:tblBorders>
              <w:tblLook w:val="0000"/>
            </w:tblPr>
            <w:tblGrid>
              <w:gridCol w:w="7155"/>
            </w:tblGrid>
            <w:tr w:rsidR="00AF0D85" w:rsidRPr="000A0319">
              <w:trPr>
                <w:trHeight w:val="610"/>
              </w:trPr>
              <w:tc>
                <w:tcPr>
                  <w:tcW w:w="0" w:type="auto"/>
                </w:tcPr>
                <w:p w:rsidR="00AF0D85" w:rsidRPr="000A0319" w:rsidRDefault="00AF0D85" w:rsidP="000A0319">
                  <w:pPr>
                    <w:pStyle w:val="Default"/>
                  </w:pPr>
                  <w:r w:rsidRPr="00626F75">
                    <w:rPr>
                      <w:b/>
                      <w:bCs/>
                    </w:rPr>
                    <w:t>1.</w:t>
                  </w:r>
                  <w:r w:rsidRPr="000A0319">
                    <w:rPr>
                      <w:bCs/>
                    </w:rPr>
                    <w:t xml:space="preserve"> SYDV Başvuru Kayıt Formu (İlk defa başvuru yapılıyorsa )</w:t>
                  </w:r>
                </w:p>
                <w:p w:rsidR="00AF0D85" w:rsidRPr="000A0319" w:rsidRDefault="00AF0D85" w:rsidP="000A0319">
                  <w:pPr>
                    <w:pStyle w:val="Default"/>
                  </w:pPr>
                  <w:r w:rsidRPr="00626F75">
                    <w:rPr>
                      <w:b/>
                      <w:bCs/>
                    </w:rPr>
                    <w:t>2.</w:t>
                  </w:r>
                  <w:r w:rsidRPr="000A0319">
                    <w:rPr>
                      <w:bCs/>
                    </w:rPr>
                    <w:t xml:space="preserve"> </w:t>
                  </w:r>
                  <w:r w:rsidRPr="000A0319">
                    <w:t>Başvuru Dilekçesi</w:t>
                  </w:r>
                </w:p>
                <w:p w:rsidR="00AF0D85" w:rsidRPr="000A0319" w:rsidRDefault="00AF0D85" w:rsidP="000A0319">
                  <w:pPr>
                    <w:pStyle w:val="Default"/>
                  </w:pPr>
                  <w:r w:rsidRPr="00626F75">
                    <w:rPr>
                      <w:b/>
                      <w:bCs/>
                    </w:rPr>
                    <w:t>3.</w:t>
                  </w:r>
                  <w:r w:rsidRPr="000A0319">
                    <w:rPr>
                      <w:bCs/>
                    </w:rPr>
                    <w:t xml:space="preserve"> </w:t>
                  </w:r>
                  <w:r w:rsidRPr="000A0319">
                    <w:t>Nüfus Cüzdanı Önlü Arkalı Fotokopisi (ilk defa başvuru yapılıyorsa )</w:t>
                  </w:r>
                </w:p>
                <w:p w:rsidR="00AF0D85" w:rsidRPr="000A0319" w:rsidRDefault="00AF0D85" w:rsidP="000A0319">
                  <w:pPr>
                    <w:pStyle w:val="Default"/>
                  </w:pPr>
                  <w:r w:rsidRPr="00626F75">
                    <w:rPr>
                      <w:b/>
                    </w:rPr>
                    <w:t>4.</w:t>
                  </w:r>
                  <w:r w:rsidRPr="000A0319">
                    <w:t xml:space="preserve"> </w:t>
                  </w:r>
                  <w:proofErr w:type="spellStart"/>
                  <w:r w:rsidRPr="000A0319">
                    <w:t>Soybis</w:t>
                  </w:r>
                  <w:proofErr w:type="spellEnd"/>
                  <w:r w:rsidRPr="000A0319">
                    <w:t xml:space="preserve"> sorgulama dilekçesi.</w:t>
                  </w:r>
                </w:p>
              </w:tc>
            </w:tr>
          </w:tbl>
          <w:p w:rsidR="0063604D" w:rsidRPr="000A0319" w:rsidRDefault="0063604D" w:rsidP="000A0319">
            <w:pPr>
              <w:rPr>
                <w:rFonts w:cstheme="minorHAnsi"/>
                <w:sz w:val="24"/>
                <w:szCs w:val="24"/>
              </w:rPr>
            </w:pPr>
          </w:p>
        </w:tc>
        <w:tc>
          <w:tcPr>
            <w:tcW w:w="3536" w:type="dxa"/>
          </w:tcPr>
          <w:p w:rsidR="00AF0D85" w:rsidRPr="000A0319" w:rsidRDefault="00AF0D85" w:rsidP="000A0319">
            <w:pPr>
              <w:pStyle w:val="Default"/>
            </w:pPr>
          </w:p>
          <w:tbl>
            <w:tblPr>
              <w:tblW w:w="0" w:type="auto"/>
              <w:tblBorders>
                <w:top w:val="nil"/>
                <w:left w:val="nil"/>
                <w:bottom w:val="nil"/>
                <w:right w:val="nil"/>
              </w:tblBorders>
              <w:tblLook w:val="0000"/>
            </w:tblPr>
            <w:tblGrid>
              <w:gridCol w:w="3320"/>
            </w:tblGrid>
            <w:tr w:rsidR="00AF0D85" w:rsidRPr="000A0319">
              <w:trPr>
                <w:trHeight w:val="670"/>
              </w:trPr>
              <w:tc>
                <w:tcPr>
                  <w:tcW w:w="0" w:type="auto"/>
                </w:tcPr>
                <w:p w:rsidR="00AF0D85" w:rsidRPr="000A0319" w:rsidRDefault="00AF0D85" w:rsidP="000A0319">
                  <w:pPr>
                    <w:pStyle w:val="Default"/>
                  </w:pPr>
                  <w:r w:rsidRPr="000A0319">
                    <w:t>GÜN (İlk defa Başvuruluyorsa)</w:t>
                  </w:r>
                </w:p>
                <w:p w:rsidR="00AF0D85" w:rsidRPr="000A0319" w:rsidRDefault="00AF0D85" w:rsidP="000A0319">
                  <w:pPr>
                    <w:pStyle w:val="Default"/>
                  </w:pPr>
                  <w:r w:rsidRPr="000A0319">
                    <w:t xml:space="preserve">7 GÜN </w:t>
                  </w:r>
                  <w:proofErr w:type="gramStart"/>
                  <w:r w:rsidRPr="000A0319">
                    <w:t>(</w:t>
                  </w:r>
                  <w:proofErr w:type="gramEnd"/>
                  <w:r w:rsidRPr="000A0319">
                    <w:t>Sosyal destek devamı için yapılan başvurularda</w:t>
                  </w:r>
                </w:p>
                <w:p w:rsidR="00AF0D85" w:rsidRPr="000A0319" w:rsidRDefault="00AF0D85" w:rsidP="000A0319">
                  <w:pPr>
                    <w:pStyle w:val="Default"/>
                  </w:pPr>
                  <w:r w:rsidRPr="000A0319">
                    <w:t xml:space="preserve">(Tek Seferlik Yol yardımı 15 </w:t>
                  </w:r>
                  <w:proofErr w:type="spellStart"/>
                  <w:r w:rsidRPr="000A0319">
                    <w:lastRenderedPageBreak/>
                    <w:t>dk</w:t>
                  </w:r>
                  <w:proofErr w:type="spellEnd"/>
                  <w:r w:rsidRPr="000A0319">
                    <w:t>.)</w:t>
                  </w:r>
                </w:p>
              </w:tc>
            </w:tr>
          </w:tbl>
          <w:p w:rsidR="0063604D" w:rsidRPr="000A0319" w:rsidRDefault="0063604D" w:rsidP="000A0319">
            <w:pPr>
              <w:rPr>
                <w:rFonts w:cstheme="minorHAnsi"/>
                <w:sz w:val="24"/>
                <w:szCs w:val="24"/>
              </w:rPr>
            </w:pPr>
          </w:p>
        </w:tc>
      </w:tr>
      <w:tr w:rsidR="0063604D" w:rsidRPr="00AF0D85" w:rsidTr="00AF0D85">
        <w:tc>
          <w:tcPr>
            <w:tcW w:w="817" w:type="dxa"/>
          </w:tcPr>
          <w:p w:rsidR="0063604D" w:rsidRPr="00AF0D85" w:rsidRDefault="0063604D" w:rsidP="0063604D">
            <w:pPr>
              <w:rPr>
                <w:rFonts w:cstheme="minorHAnsi"/>
                <w:b/>
                <w:sz w:val="24"/>
                <w:szCs w:val="24"/>
              </w:rPr>
            </w:pPr>
            <w:r w:rsidRPr="00AF0D85">
              <w:rPr>
                <w:rFonts w:cstheme="minorHAnsi"/>
                <w:b/>
                <w:sz w:val="24"/>
                <w:szCs w:val="24"/>
              </w:rPr>
              <w:lastRenderedPageBreak/>
              <w:t>5</w:t>
            </w:r>
          </w:p>
        </w:tc>
        <w:tc>
          <w:tcPr>
            <w:tcW w:w="2268" w:type="dxa"/>
          </w:tcPr>
          <w:p w:rsidR="0063604D" w:rsidRPr="00AF0D85" w:rsidRDefault="0063604D" w:rsidP="0063604D">
            <w:pPr>
              <w:pStyle w:val="Default"/>
              <w:rPr>
                <w:rFonts w:asciiTheme="minorHAnsi" w:hAnsiTheme="minorHAnsi" w:cstheme="minorHAnsi"/>
                <w:b/>
              </w:rPr>
            </w:pPr>
          </w:p>
          <w:tbl>
            <w:tblPr>
              <w:tblW w:w="0" w:type="auto"/>
              <w:tblBorders>
                <w:top w:val="nil"/>
                <w:left w:val="nil"/>
                <w:bottom w:val="nil"/>
                <w:right w:val="nil"/>
              </w:tblBorders>
              <w:tblLook w:val="0000"/>
            </w:tblPr>
            <w:tblGrid>
              <w:gridCol w:w="2052"/>
            </w:tblGrid>
            <w:tr w:rsidR="0063604D" w:rsidRPr="00AF0D85">
              <w:trPr>
                <w:trHeight w:val="446"/>
              </w:trPr>
              <w:tc>
                <w:tcPr>
                  <w:tcW w:w="0" w:type="auto"/>
                </w:tcPr>
                <w:p w:rsidR="0063604D" w:rsidRPr="00AF0D85" w:rsidRDefault="0063604D" w:rsidP="0063604D">
                  <w:pPr>
                    <w:pStyle w:val="Default"/>
                    <w:rPr>
                      <w:rFonts w:asciiTheme="minorHAnsi" w:hAnsiTheme="minorHAnsi" w:cstheme="minorHAnsi"/>
                      <w:b/>
                    </w:rPr>
                  </w:pPr>
                  <w:r w:rsidRPr="00AF0D85">
                    <w:rPr>
                      <w:rFonts w:asciiTheme="minorHAnsi" w:hAnsiTheme="minorHAnsi" w:cstheme="minorHAnsi"/>
                      <w:b/>
                      <w:bCs/>
                    </w:rPr>
                    <w:t>ŞARTLI EĞİTİM, ŞARTLI SAĞLIK, GEBELİK VE ÇOKLU DOĞUM YARDIMI (ŞNT)</w:t>
                  </w:r>
                </w:p>
              </w:tc>
            </w:tr>
          </w:tbl>
          <w:p w:rsidR="0063604D" w:rsidRPr="00AF0D85" w:rsidRDefault="0063604D" w:rsidP="0063604D">
            <w:pPr>
              <w:rPr>
                <w:rFonts w:cstheme="minorHAnsi"/>
                <w:b/>
                <w:sz w:val="24"/>
                <w:szCs w:val="24"/>
              </w:rPr>
            </w:pPr>
          </w:p>
        </w:tc>
        <w:tc>
          <w:tcPr>
            <w:tcW w:w="7523" w:type="dxa"/>
          </w:tcPr>
          <w:p w:rsidR="00AF0D85" w:rsidRPr="000A0319" w:rsidRDefault="00AF0D85" w:rsidP="000A0319">
            <w:pPr>
              <w:pStyle w:val="Default"/>
            </w:pPr>
          </w:p>
          <w:tbl>
            <w:tblPr>
              <w:tblW w:w="0" w:type="auto"/>
              <w:tblBorders>
                <w:top w:val="nil"/>
                <w:left w:val="nil"/>
                <w:bottom w:val="nil"/>
                <w:right w:val="nil"/>
              </w:tblBorders>
              <w:tblLook w:val="0000"/>
            </w:tblPr>
            <w:tblGrid>
              <w:gridCol w:w="7307"/>
            </w:tblGrid>
            <w:tr w:rsidR="00AF0D85" w:rsidRPr="000A0319">
              <w:trPr>
                <w:trHeight w:val="771"/>
              </w:trPr>
              <w:tc>
                <w:tcPr>
                  <w:tcW w:w="0" w:type="auto"/>
                </w:tcPr>
                <w:p w:rsidR="00AF0D85" w:rsidRPr="000A0319" w:rsidRDefault="00AF0D85" w:rsidP="000A0319">
                  <w:pPr>
                    <w:pStyle w:val="Default"/>
                  </w:pPr>
                  <w:r w:rsidRPr="00C30FA9">
                    <w:rPr>
                      <w:b/>
                      <w:bCs/>
                    </w:rPr>
                    <w:t>1</w:t>
                  </w:r>
                  <w:r w:rsidRPr="000A0319">
                    <w:rPr>
                      <w:bCs/>
                    </w:rPr>
                    <w:t xml:space="preserve">. </w:t>
                  </w:r>
                  <w:r w:rsidRPr="000A0319">
                    <w:t>SYDV Şartlı Eğitim Yardımı Başvuru Formu(İlk defa yapılan başvuruluyorsa)</w:t>
                  </w:r>
                </w:p>
                <w:p w:rsidR="00AF0D85" w:rsidRPr="000A0319" w:rsidRDefault="00AF0D85" w:rsidP="000A0319">
                  <w:pPr>
                    <w:pStyle w:val="Default"/>
                  </w:pPr>
                  <w:r w:rsidRPr="00C30FA9">
                    <w:rPr>
                      <w:b/>
                      <w:bCs/>
                    </w:rPr>
                    <w:t>2.</w:t>
                  </w:r>
                  <w:r w:rsidRPr="000A0319">
                    <w:rPr>
                      <w:bCs/>
                    </w:rPr>
                    <w:t xml:space="preserve"> </w:t>
                  </w:r>
                  <w:r w:rsidRPr="000A0319">
                    <w:t>Nüfus Cüzdanı Önlü Arkalı Fotokopisi (evli ise kendisinin ve eşinin) (İlk defa yapılan başvuruluyorsa)</w:t>
                  </w:r>
                </w:p>
                <w:p w:rsidR="00AF0D85" w:rsidRPr="000A0319" w:rsidRDefault="00C30FA9" w:rsidP="000A0319">
                  <w:pPr>
                    <w:pStyle w:val="Default"/>
                  </w:pPr>
                  <w:r w:rsidRPr="00C30FA9">
                    <w:rPr>
                      <w:b/>
                      <w:bCs/>
                    </w:rPr>
                    <w:t>3.</w:t>
                  </w:r>
                  <w:r>
                    <w:rPr>
                      <w:bCs/>
                    </w:rPr>
                    <w:t xml:space="preserve"> </w:t>
                  </w:r>
                  <w:r w:rsidR="00AF0D85" w:rsidRPr="000A0319">
                    <w:rPr>
                      <w:bCs/>
                    </w:rPr>
                    <w:t>İmzalı Sözleşme</w:t>
                  </w:r>
                </w:p>
                <w:p w:rsidR="00AF0D85" w:rsidRPr="000A0319" w:rsidRDefault="00AF0D85" w:rsidP="000A0319">
                  <w:pPr>
                    <w:pStyle w:val="Default"/>
                  </w:pPr>
                  <w:r w:rsidRPr="00C30FA9">
                    <w:rPr>
                      <w:b/>
                    </w:rPr>
                    <w:t>4.</w:t>
                  </w:r>
                  <w:r w:rsidRPr="000A0319">
                    <w:t xml:space="preserve"> </w:t>
                  </w:r>
                  <w:proofErr w:type="spellStart"/>
                  <w:r w:rsidRPr="000A0319">
                    <w:t>Soybis</w:t>
                  </w:r>
                  <w:proofErr w:type="spellEnd"/>
                  <w:r w:rsidRPr="000A0319">
                    <w:t xml:space="preserve"> sorgulama dilekçesi.</w:t>
                  </w:r>
                </w:p>
              </w:tc>
            </w:tr>
          </w:tbl>
          <w:p w:rsidR="0063604D" w:rsidRPr="000A0319" w:rsidRDefault="0063604D" w:rsidP="000A0319">
            <w:pPr>
              <w:rPr>
                <w:rFonts w:cstheme="minorHAnsi"/>
                <w:sz w:val="24"/>
                <w:szCs w:val="24"/>
              </w:rPr>
            </w:pPr>
          </w:p>
        </w:tc>
        <w:tc>
          <w:tcPr>
            <w:tcW w:w="3536" w:type="dxa"/>
          </w:tcPr>
          <w:p w:rsidR="00AF0D85" w:rsidRPr="000A0319" w:rsidRDefault="00AF0D85" w:rsidP="000A0319">
            <w:pPr>
              <w:pStyle w:val="Default"/>
            </w:pPr>
          </w:p>
          <w:tbl>
            <w:tblPr>
              <w:tblW w:w="0" w:type="auto"/>
              <w:tblBorders>
                <w:top w:val="nil"/>
                <w:left w:val="nil"/>
                <w:bottom w:val="nil"/>
                <w:right w:val="nil"/>
              </w:tblBorders>
              <w:tblLook w:val="0000"/>
            </w:tblPr>
            <w:tblGrid>
              <w:gridCol w:w="3320"/>
            </w:tblGrid>
            <w:tr w:rsidR="00AF0D85" w:rsidRPr="000A0319">
              <w:trPr>
                <w:trHeight w:val="450"/>
              </w:trPr>
              <w:tc>
                <w:tcPr>
                  <w:tcW w:w="0" w:type="auto"/>
                </w:tcPr>
                <w:p w:rsidR="00AF0D85" w:rsidRPr="000A0319" w:rsidRDefault="00AF0D85" w:rsidP="000A0319">
                  <w:pPr>
                    <w:pStyle w:val="Default"/>
                  </w:pPr>
                  <w:r w:rsidRPr="000A0319">
                    <w:t>15 GÜN</w:t>
                  </w:r>
                </w:p>
                <w:p w:rsidR="00AF0D85" w:rsidRPr="000A0319" w:rsidRDefault="00AF0D85" w:rsidP="000A0319">
                  <w:pPr>
                    <w:pStyle w:val="Default"/>
                  </w:pPr>
                  <w:r w:rsidRPr="000A0319">
                    <w:t xml:space="preserve">7 GÜN </w:t>
                  </w:r>
                  <w:proofErr w:type="gramStart"/>
                  <w:r w:rsidRPr="000A0319">
                    <w:t>(</w:t>
                  </w:r>
                  <w:proofErr w:type="gramEnd"/>
                  <w:r w:rsidRPr="000A0319">
                    <w:t>Sosyal destek devamı için yapılan başvurularda</w:t>
                  </w:r>
                </w:p>
              </w:tc>
            </w:tr>
          </w:tbl>
          <w:p w:rsidR="0063604D" w:rsidRPr="000A0319" w:rsidRDefault="0063604D" w:rsidP="000A0319">
            <w:pPr>
              <w:rPr>
                <w:rFonts w:cstheme="minorHAnsi"/>
                <w:sz w:val="24"/>
                <w:szCs w:val="24"/>
              </w:rPr>
            </w:pPr>
          </w:p>
        </w:tc>
      </w:tr>
      <w:tr w:rsidR="0063604D" w:rsidRPr="00AF0D85" w:rsidTr="00AF0D85">
        <w:tc>
          <w:tcPr>
            <w:tcW w:w="817" w:type="dxa"/>
          </w:tcPr>
          <w:p w:rsidR="0063604D" w:rsidRPr="00AF0D85" w:rsidRDefault="0063604D" w:rsidP="0063604D">
            <w:pPr>
              <w:rPr>
                <w:rFonts w:cstheme="minorHAnsi"/>
                <w:b/>
                <w:sz w:val="24"/>
                <w:szCs w:val="24"/>
              </w:rPr>
            </w:pPr>
            <w:r w:rsidRPr="00AF0D85">
              <w:rPr>
                <w:rFonts w:cstheme="minorHAnsi"/>
                <w:b/>
                <w:sz w:val="24"/>
                <w:szCs w:val="24"/>
              </w:rPr>
              <w:t>6</w:t>
            </w:r>
          </w:p>
        </w:tc>
        <w:tc>
          <w:tcPr>
            <w:tcW w:w="2268" w:type="dxa"/>
          </w:tcPr>
          <w:p w:rsidR="0063604D" w:rsidRPr="00AF0D85" w:rsidRDefault="0063604D" w:rsidP="0063604D">
            <w:pPr>
              <w:pStyle w:val="Default"/>
              <w:rPr>
                <w:rFonts w:asciiTheme="minorHAnsi" w:hAnsiTheme="minorHAnsi" w:cstheme="minorHAnsi"/>
                <w:b/>
              </w:rPr>
            </w:pPr>
            <w:r w:rsidRPr="00AF0D85">
              <w:rPr>
                <w:rFonts w:asciiTheme="minorHAnsi" w:hAnsiTheme="minorHAnsi" w:cstheme="minorHAnsi"/>
                <w:b/>
                <w:bCs/>
              </w:rPr>
              <w:t>AFET DESTEKLERİ</w:t>
            </w:r>
          </w:p>
          <w:p w:rsidR="0063604D" w:rsidRPr="00AF0D85" w:rsidRDefault="0063604D" w:rsidP="0063604D">
            <w:pPr>
              <w:rPr>
                <w:rFonts w:cstheme="minorHAnsi"/>
                <w:b/>
                <w:sz w:val="24"/>
                <w:szCs w:val="24"/>
              </w:rPr>
            </w:pPr>
            <w:r w:rsidRPr="00AF0D85">
              <w:rPr>
                <w:rFonts w:cstheme="minorHAnsi"/>
                <w:b/>
                <w:bCs/>
                <w:sz w:val="24"/>
                <w:szCs w:val="24"/>
              </w:rPr>
              <w:t>(Deprem, Yangın, Sel vb.)</w:t>
            </w:r>
          </w:p>
        </w:tc>
        <w:tc>
          <w:tcPr>
            <w:tcW w:w="7523" w:type="dxa"/>
          </w:tcPr>
          <w:p w:rsidR="00AF0D85" w:rsidRPr="000A0319" w:rsidRDefault="00AF0D85" w:rsidP="000A0319">
            <w:pPr>
              <w:pStyle w:val="Default"/>
            </w:pPr>
            <w:r w:rsidRPr="00C30FA9">
              <w:rPr>
                <w:b/>
                <w:bCs/>
              </w:rPr>
              <w:t>1.</w:t>
            </w:r>
            <w:r w:rsidRPr="000A0319">
              <w:rPr>
                <w:bCs/>
              </w:rPr>
              <w:t xml:space="preserve"> SYDV Başvuru Kayıt Formu (İlk defa başvuru yapılıyorsa )</w:t>
            </w:r>
          </w:p>
          <w:p w:rsidR="00AF0D85" w:rsidRPr="000A0319" w:rsidRDefault="00AF0D85" w:rsidP="000A0319">
            <w:pPr>
              <w:pStyle w:val="Default"/>
            </w:pPr>
            <w:r w:rsidRPr="00C30FA9">
              <w:rPr>
                <w:b/>
                <w:bCs/>
              </w:rPr>
              <w:t>2.</w:t>
            </w:r>
            <w:r w:rsidRPr="000A0319">
              <w:rPr>
                <w:bCs/>
              </w:rPr>
              <w:t xml:space="preserve"> Başvuru Dilekçesi</w:t>
            </w:r>
          </w:p>
          <w:p w:rsidR="00AF0D85" w:rsidRPr="000A0319" w:rsidRDefault="00AF0D85" w:rsidP="000A0319">
            <w:pPr>
              <w:pStyle w:val="Default"/>
            </w:pPr>
            <w:r w:rsidRPr="00C30FA9">
              <w:rPr>
                <w:b/>
                <w:bCs/>
              </w:rPr>
              <w:t>3.</w:t>
            </w:r>
            <w:r w:rsidRPr="000A0319">
              <w:rPr>
                <w:bCs/>
              </w:rPr>
              <w:t xml:space="preserve"> </w:t>
            </w:r>
            <w:r w:rsidRPr="000A0319">
              <w:t>Nüfus Cüzdanı Önlü Arkalı Fotokopisi</w:t>
            </w:r>
          </w:p>
          <w:p w:rsidR="0063604D" w:rsidRPr="000A0319" w:rsidRDefault="00AF0D85" w:rsidP="000A0319">
            <w:pPr>
              <w:rPr>
                <w:rFonts w:cstheme="minorHAnsi"/>
                <w:sz w:val="24"/>
                <w:szCs w:val="24"/>
              </w:rPr>
            </w:pPr>
            <w:r w:rsidRPr="00C30FA9">
              <w:rPr>
                <w:b/>
                <w:bCs/>
                <w:sz w:val="24"/>
                <w:szCs w:val="24"/>
              </w:rPr>
              <w:t>4.</w:t>
            </w:r>
            <w:r w:rsidRPr="000A0319">
              <w:rPr>
                <w:bCs/>
                <w:sz w:val="24"/>
                <w:szCs w:val="24"/>
              </w:rPr>
              <w:t xml:space="preserve"> Hasar tespit raporu/Yangın raporu vb.</w:t>
            </w:r>
          </w:p>
        </w:tc>
        <w:tc>
          <w:tcPr>
            <w:tcW w:w="3536" w:type="dxa"/>
          </w:tcPr>
          <w:p w:rsidR="00AF0D85" w:rsidRPr="000A0319" w:rsidRDefault="00AF0D85" w:rsidP="000A0319">
            <w:pPr>
              <w:pStyle w:val="Default"/>
            </w:pPr>
            <w:r w:rsidRPr="000A0319">
              <w:t>7 GÜN</w:t>
            </w:r>
          </w:p>
          <w:p w:rsidR="0063604D" w:rsidRPr="000A0319" w:rsidRDefault="0063604D" w:rsidP="000A0319">
            <w:pPr>
              <w:rPr>
                <w:rFonts w:cstheme="minorHAnsi"/>
                <w:sz w:val="24"/>
                <w:szCs w:val="24"/>
              </w:rPr>
            </w:pPr>
          </w:p>
        </w:tc>
      </w:tr>
      <w:tr w:rsidR="0063604D" w:rsidRPr="00AF0D85" w:rsidTr="00AF0D85">
        <w:tc>
          <w:tcPr>
            <w:tcW w:w="817" w:type="dxa"/>
          </w:tcPr>
          <w:p w:rsidR="0063604D" w:rsidRPr="00AF0D85" w:rsidRDefault="0063604D" w:rsidP="0063604D">
            <w:pPr>
              <w:rPr>
                <w:rFonts w:cstheme="minorHAnsi"/>
                <w:b/>
                <w:sz w:val="24"/>
                <w:szCs w:val="24"/>
              </w:rPr>
            </w:pPr>
            <w:r w:rsidRPr="00AF0D85">
              <w:rPr>
                <w:rFonts w:cstheme="minorHAnsi"/>
                <w:b/>
                <w:sz w:val="24"/>
                <w:szCs w:val="24"/>
              </w:rPr>
              <w:t>7</w:t>
            </w:r>
          </w:p>
        </w:tc>
        <w:tc>
          <w:tcPr>
            <w:tcW w:w="2268" w:type="dxa"/>
          </w:tcPr>
          <w:p w:rsidR="0063604D" w:rsidRPr="00AF0D85" w:rsidRDefault="0063604D" w:rsidP="0063604D">
            <w:pPr>
              <w:pStyle w:val="Default"/>
              <w:rPr>
                <w:rFonts w:asciiTheme="minorHAnsi" w:hAnsiTheme="minorHAnsi" w:cstheme="minorHAnsi"/>
                <w:b/>
              </w:rPr>
            </w:pPr>
            <w:r w:rsidRPr="00AF0D85">
              <w:rPr>
                <w:rFonts w:asciiTheme="minorHAnsi" w:hAnsiTheme="minorHAnsi" w:cstheme="minorHAnsi"/>
                <w:b/>
                <w:bCs/>
              </w:rPr>
              <w:t>GENEL SAĞLIK SİGORTASI</w:t>
            </w:r>
          </w:p>
          <w:p w:rsidR="0063604D" w:rsidRPr="00AF0D85" w:rsidRDefault="0063604D" w:rsidP="0063604D">
            <w:pPr>
              <w:rPr>
                <w:rFonts w:cstheme="minorHAnsi"/>
                <w:b/>
                <w:sz w:val="24"/>
                <w:szCs w:val="24"/>
              </w:rPr>
            </w:pPr>
          </w:p>
        </w:tc>
        <w:tc>
          <w:tcPr>
            <w:tcW w:w="7523" w:type="dxa"/>
          </w:tcPr>
          <w:p w:rsidR="00AF0D85" w:rsidRPr="000A0319" w:rsidRDefault="00AF0D85" w:rsidP="000A0319">
            <w:pPr>
              <w:pStyle w:val="Default"/>
            </w:pPr>
            <w:r w:rsidRPr="00B04E6E">
              <w:rPr>
                <w:b/>
                <w:bCs/>
              </w:rPr>
              <w:t>1.</w:t>
            </w:r>
            <w:r w:rsidRPr="000A0319">
              <w:t>GSS Başvuru Kayıt Formu (İlk defa başvuru yapılıyorsa )</w:t>
            </w:r>
          </w:p>
          <w:p w:rsidR="00AF0D85" w:rsidRPr="000A0319" w:rsidRDefault="00AF0D85" w:rsidP="000A0319">
            <w:pPr>
              <w:pStyle w:val="Default"/>
            </w:pPr>
            <w:r w:rsidRPr="00B04E6E">
              <w:rPr>
                <w:b/>
                <w:bCs/>
              </w:rPr>
              <w:t>2.</w:t>
            </w:r>
            <w:r w:rsidRPr="000A0319">
              <w:rPr>
                <w:bCs/>
              </w:rPr>
              <w:t xml:space="preserve"> Başvuru Dilekçesi</w:t>
            </w:r>
          </w:p>
          <w:p w:rsidR="0063604D" w:rsidRPr="000A0319" w:rsidRDefault="00AF0D85" w:rsidP="000A0319">
            <w:pPr>
              <w:rPr>
                <w:rFonts w:cstheme="minorHAnsi"/>
                <w:sz w:val="24"/>
                <w:szCs w:val="24"/>
              </w:rPr>
            </w:pPr>
            <w:r w:rsidRPr="00B04E6E">
              <w:rPr>
                <w:b/>
                <w:bCs/>
                <w:sz w:val="24"/>
                <w:szCs w:val="24"/>
              </w:rPr>
              <w:t>3.</w:t>
            </w:r>
            <w:r w:rsidRPr="000A0319">
              <w:rPr>
                <w:bCs/>
                <w:sz w:val="24"/>
                <w:szCs w:val="24"/>
              </w:rPr>
              <w:t xml:space="preserve"> </w:t>
            </w:r>
            <w:r w:rsidRPr="000A0319">
              <w:rPr>
                <w:sz w:val="24"/>
                <w:szCs w:val="24"/>
              </w:rPr>
              <w:t>Nüfus Cüzdanı Önlü Arkalı Fotokopisi (</w:t>
            </w:r>
            <w:proofErr w:type="gramStart"/>
            <w:r w:rsidRPr="000A0319">
              <w:rPr>
                <w:sz w:val="24"/>
                <w:szCs w:val="24"/>
              </w:rPr>
              <w:t>Kendisi,eşi</w:t>
            </w:r>
            <w:proofErr w:type="gramEnd"/>
            <w:r w:rsidRPr="000A0319">
              <w:rPr>
                <w:sz w:val="24"/>
                <w:szCs w:val="24"/>
              </w:rPr>
              <w:t xml:space="preserve"> ve ailedeki 18 yaş üstü çocuklar, aynı hanede kalıyorsa anne,babanın )</w:t>
            </w:r>
          </w:p>
        </w:tc>
        <w:tc>
          <w:tcPr>
            <w:tcW w:w="3536" w:type="dxa"/>
          </w:tcPr>
          <w:p w:rsidR="00AF0D85" w:rsidRPr="000A0319" w:rsidRDefault="00AF0D85" w:rsidP="000A0319">
            <w:pPr>
              <w:pStyle w:val="Default"/>
            </w:pPr>
            <w:r w:rsidRPr="000A0319">
              <w:t>7-15 GÜN</w:t>
            </w:r>
          </w:p>
          <w:p w:rsidR="0063604D" w:rsidRPr="000A0319" w:rsidRDefault="0063604D" w:rsidP="000A0319">
            <w:pPr>
              <w:rPr>
                <w:rFonts w:cstheme="minorHAnsi"/>
                <w:sz w:val="24"/>
                <w:szCs w:val="24"/>
              </w:rPr>
            </w:pPr>
          </w:p>
        </w:tc>
      </w:tr>
      <w:tr w:rsidR="0063604D" w:rsidRPr="00AF0D85" w:rsidTr="00AF0D85">
        <w:tc>
          <w:tcPr>
            <w:tcW w:w="817" w:type="dxa"/>
          </w:tcPr>
          <w:p w:rsidR="0063604D" w:rsidRPr="00AF0D85" w:rsidRDefault="0063604D" w:rsidP="0063604D">
            <w:pPr>
              <w:rPr>
                <w:rFonts w:cstheme="minorHAnsi"/>
                <w:b/>
                <w:sz w:val="24"/>
                <w:szCs w:val="24"/>
              </w:rPr>
            </w:pPr>
            <w:r w:rsidRPr="00AF0D85">
              <w:rPr>
                <w:rFonts w:cstheme="minorHAnsi"/>
                <w:b/>
                <w:sz w:val="24"/>
                <w:szCs w:val="24"/>
              </w:rPr>
              <w:t>8</w:t>
            </w:r>
          </w:p>
        </w:tc>
        <w:tc>
          <w:tcPr>
            <w:tcW w:w="2268" w:type="dxa"/>
          </w:tcPr>
          <w:p w:rsidR="0063604D" w:rsidRPr="00AF0D85" w:rsidRDefault="0063604D" w:rsidP="0063604D">
            <w:pPr>
              <w:pStyle w:val="Default"/>
              <w:rPr>
                <w:rFonts w:asciiTheme="minorHAnsi" w:hAnsiTheme="minorHAnsi" w:cstheme="minorHAnsi"/>
                <w:b/>
              </w:rPr>
            </w:pPr>
            <w:r w:rsidRPr="00AF0D85">
              <w:rPr>
                <w:rFonts w:asciiTheme="minorHAnsi" w:hAnsiTheme="minorHAnsi" w:cstheme="minorHAnsi"/>
                <w:b/>
                <w:bCs/>
              </w:rPr>
              <w:t>PROJE DESTEKLERİ</w:t>
            </w:r>
          </w:p>
          <w:p w:rsidR="0063604D" w:rsidRPr="00AF0D85" w:rsidRDefault="0063604D" w:rsidP="0063604D">
            <w:pPr>
              <w:rPr>
                <w:rFonts w:cstheme="minorHAnsi"/>
                <w:b/>
                <w:sz w:val="24"/>
                <w:szCs w:val="24"/>
              </w:rPr>
            </w:pPr>
            <w:r w:rsidRPr="00AF0D85">
              <w:rPr>
                <w:rFonts w:cstheme="minorHAnsi"/>
                <w:b/>
                <w:bCs/>
                <w:sz w:val="24"/>
                <w:szCs w:val="24"/>
              </w:rPr>
              <w:t>(GELİR GETİRİCİ PROJELER)</w:t>
            </w:r>
          </w:p>
        </w:tc>
        <w:tc>
          <w:tcPr>
            <w:tcW w:w="7523" w:type="dxa"/>
          </w:tcPr>
          <w:p w:rsidR="00AF0D85" w:rsidRPr="000A0319" w:rsidRDefault="00AF0D85" w:rsidP="000A0319">
            <w:pPr>
              <w:pStyle w:val="Default"/>
            </w:pPr>
            <w:r w:rsidRPr="00B04E6E">
              <w:rPr>
                <w:b/>
                <w:bCs/>
              </w:rPr>
              <w:t>1.</w:t>
            </w:r>
            <w:r w:rsidRPr="000A0319">
              <w:rPr>
                <w:bCs/>
              </w:rPr>
              <w:t xml:space="preserve"> Fayda sahibi başvuru formu</w:t>
            </w:r>
          </w:p>
          <w:p w:rsidR="00AF0D85" w:rsidRPr="000A0319" w:rsidRDefault="00AF0D85" w:rsidP="000A0319">
            <w:pPr>
              <w:pStyle w:val="Default"/>
            </w:pPr>
            <w:r w:rsidRPr="00B04E6E">
              <w:rPr>
                <w:b/>
                <w:bCs/>
              </w:rPr>
              <w:t>2.</w:t>
            </w:r>
            <w:r w:rsidRPr="000A0319">
              <w:rPr>
                <w:bCs/>
              </w:rPr>
              <w:t xml:space="preserve"> Proje hazırlama formatı</w:t>
            </w:r>
          </w:p>
          <w:p w:rsidR="00AF0D85" w:rsidRPr="000A0319" w:rsidRDefault="00AF0D85" w:rsidP="000A0319">
            <w:pPr>
              <w:pStyle w:val="Default"/>
            </w:pPr>
            <w:r w:rsidRPr="00B04E6E">
              <w:rPr>
                <w:b/>
                <w:bCs/>
              </w:rPr>
              <w:t>3.</w:t>
            </w:r>
            <w:r w:rsidRPr="000A0319">
              <w:rPr>
                <w:bCs/>
              </w:rPr>
              <w:t xml:space="preserve"> Proje başvuru formu</w:t>
            </w:r>
          </w:p>
          <w:p w:rsidR="00AF0D85" w:rsidRPr="000A0319" w:rsidRDefault="00AF0D85" w:rsidP="000A0319">
            <w:pPr>
              <w:pStyle w:val="Default"/>
            </w:pPr>
            <w:r w:rsidRPr="00B04E6E">
              <w:rPr>
                <w:b/>
                <w:bCs/>
              </w:rPr>
              <w:t>4.</w:t>
            </w:r>
            <w:r w:rsidRPr="000A0319">
              <w:rPr>
                <w:bCs/>
              </w:rPr>
              <w:t>Başvuru yapan kişinin kimlik fotokopisi</w:t>
            </w:r>
          </w:p>
          <w:p w:rsidR="00AF0D85" w:rsidRPr="000A0319" w:rsidRDefault="00AF0D85" w:rsidP="000A0319">
            <w:pPr>
              <w:pStyle w:val="Default"/>
            </w:pPr>
            <w:r w:rsidRPr="00B04E6E">
              <w:rPr>
                <w:b/>
                <w:bCs/>
              </w:rPr>
              <w:t>5.</w:t>
            </w:r>
            <w:r w:rsidRPr="000A0319">
              <w:rPr>
                <w:bCs/>
              </w:rPr>
              <w:t xml:space="preserve"> </w:t>
            </w:r>
            <w:r w:rsidRPr="000A0319">
              <w:t>Proje yapacak kişinin iş tecrübesini kanıtlayıcı belge (ustalık, kalfalık, diploma, sertifika, referans mektubu vs.)</w:t>
            </w:r>
          </w:p>
          <w:p w:rsidR="0063604D" w:rsidRPr="000A0319" w:rsidRDefault="00AF0D85" w:rsidP="000A0319">
            <w:pPr>
              <w:rPr>
                <w:rFonts w:cstheme="minorHAnsi"/>
                <w:sz w:val="24"/>
                <w:szCs w:val="24"/>
              </w:rPr>
            </w:pPr>
            <w:r w:rsidRPr="00BB7AB1">
              <w:rPr>
                <w:b/>
                <w:bCs/>
                <w:sz w:val="24"/>
                <w:szCs w:val="24"/>
              </w:rPr>
              <w:t>Not:</w:t>
            </w:r>
            <w:r w:rsidRPr="000A0319">
              <w:rPr>
                <w:bCs/>
                <w:sz w:val="24"/>
                <w:szCs w:val="24"/>
              </w:rPr>
              <w:t xml:space="preserve"> </w:t>
            </w:r>
            <w:r w:rsidRPr="000A0319">
              <w:rPr>
                <w:sz w:val="24"/>
                <w:szCs w:val="24"/>
              </w:rPr>
              <w:t>Proje Destek başvurularının uygunluğu Mütevelli Heyeti tarafından en geç 30 gün içinde karar bağlanır. Uygun olduğu görülen projeler değerlendirilmek üzere Sosyal Yardımlaşma ve Dayanışma Genel Müdürlüğüne gönderilir. Proje Destekleri Ocak ve Haziran Aylarında Sisteme Girilir.</w:t>
            </w:r>
          </w:p>
        </w:tc>
        <w:tc>
          <w:tcPr>
            <w:tcW w:w="3536" w:type="dxa"/>
          </w:tcPr>
          <w:p w:rsidR="00AF0D85" w:rsidRPr="000A0319" w:rsidRDefault="00AF0D85" w:rsidP="000A0319">
            <w:pPr>
              <w:pStyle w:val="Default"/>
            </w:pPr>
            <w:r w:rsidRPr="000A0319">
              <w:t>30 GÜN</w:t>
            </w:r>
          </w:p>
          <w:p w:rsidR="0063604D" w:rsidRPr="000A0319" w:rsidRDefault="0063604D" w:rsidP="000A0319">
            <w:pPr>
              <w:rPr>
                <w:rFonts w:cstheme="minorHAnsi"/>
                <w:sz w:val="24"/>
                <w:szCs w:val="24"/>
              </w:rPr>
            </w:pPr>
          </w:p>
        </w:tc>
      </w:tr>
      <w:tr w:rsidR="0063604D" w:rsidRPr="00AF0D85" w:rsidTr="00AF0D85">
        <w:tc>
          <w:tcPr>
            <w:tcW w:w="817" w:type="dxa"/>
          </w:tcPr>
          <w:p w:rsidR="0063604D" w:rsidRPr="00AF0D85" w:rsidRDefault="0063604D" w:rsidP="0063604D">
            <w:pPr>
              <w:rPr>
                <w:rFonts w:cstheme="minorHAnsi"/>
                <w:b/>
                <w:sz w:val="24"/>
                <w:szCs w:val="24"/>
              </w:rPr>
            </w:pPr>
            <w:r w:rsidRPr="00AF0D85">
              <w:rPr>
                <w:rFonts w:cstheme="minorHAnsi"/>
                <w:b/>
                <w:sz w:val="24"/>
                <w:szCs w:val="24"/>
              </w:rPr>
              <w:t>9</w:t>
            </w:r>
          </w:p>
        </w:tc>
        <w:tc>
          <w:tcPr>
            <w:tcW w:w="2268" w:type="dxa"/>
          </w:tcPr>
          <w:p w:rsidR="0063604D" w:rsidRPr="00AF0D85" w:rsidRDefault="0063604D" w:rsidP="0063604D">
            <w:pPr>
              <w:pStyle w:val="Default"/>
              <w:rPr>
                <w:rFonts w:asciiTheme="minorHAnsi" w:hAnsiTheme="minorHAnsi" w:cstheme="minorHAnsi"/>
                <w:b/>
              </w:rPr>
            </w:pPr>
            <w:r w:rsidRPr="00AF0D85">
              <w:rPr>
                <w:rFonts w:asciiTheme="minorHAnsi" w:hAnsiTheme="minorHAnsi" w:cstheme="minorHAnsi"/>
                <w:b/>
                <w:bCs/>
              </w:rPr>
              <w:t xml:space="preserve">PROJE DESTEKLER(GEÇİCİ İSTİHDAM </w:t>
            </w:r>
            <w:r w:rsidRPr="00AF0D85">
              <w:rPr>
                <w:rFonts w:asciiTheme="minorHAnsi" w:hAnsiTheme="minorHAnsi" w:cstheme="minorHAnsi"/>
                <w:b/>
                <w:bCs/>
              </w:rPr>
              <w:lastRenderedPageBreak/>
              <w:t>PROJELERİ, İSTİHDAM EĞİTİM PROJELERİ VE SOSYAL HİZMET PROJELERİ)</w:t>
            </w:r>
          </w:p>
          <w:p w:rsidR="0063604D" w:rsidRPr="00AF0D85" w:rsidRDefault="0063604D" w:rsidP="0063604D">
            <w:pPr>
              <w:pStyle w:val="Default"/>
              <w:rPr>
                <w:rFonts w:asciiTheme="minorHAnsi" w:hAnsiTheme="minorHAnsi" w:cstheme="minorHAnsi"/>
                <w:b/>
              </w:rPr>
            </w:pPr>
          </w:p>
        </w:tc>
        <w:tc>
          <w:tcPr>
            <w:tcW w:w="7523" w:type="dxa"/>
          </w:tcPr>
          <w:p w:rsidR="00AF0D85" w:rsidRPr="000A0319" w:rsidRDefault="00AF0D85" w:rsidP="000A0319">
            <w:pPr>
              <w:pStyle w:val="Default"/>
            </w:pPr>
            <w:r w:rsidRPr="002B0240">
              <w:rPr>
                <w:b/>
                <w:bCs/>
              </w:rPr>
              <w:lastRenderedPageBreak/>
              <w:t>1.</w:t>
            </w:r>
            <w:r w:rsidRPr="000A0319">
              <w:rPr>
                <w:bCs/>
              </w:rPr>
              <w:t xml:space="preserve"> Fayda sahibi başvuru formu</w:t>
            </w:r>
          </w:p>
          <w:p w:rsidR="00AF0D85" w:rsidRPr="000A0319" w:rsidRDefault="00AF0D85" w:rsidP="000A0319">
            <w:pPr>
              <w:pStyle w:val="Default"/>
            </w:pPr>
            <w:r w:rsidRPr="002B0240">
              <w:rPr>
                <w:b/>
                <w:bCs/>
              </w:rPr>
              <w:t>2.</w:t>
            </w:r>
            <w:r w:rsidRPr="000A0319">
              <w:rPr>
                <w:bCs/>
              </w:rPr>
              <w:t xml:space="preserve"> Proje hazırlama formatı</w:t>
            </w:r>
          </w:p>
          <w:p w:rsidR="00AF0D85" w:rsidRPr="000A0319" w:rsidRDefault="00AF0D85" w:rsidP="000A0319">
            <w:pPr>
              <w:pStyle w:val="Default"/>
            </w:pPr>
            <w:r w:rsidRPr="002B0240">
              <w:rPr>
                <w:b/>
                <w:bCs/>
              </w:rPr>
              <w:t>3.</w:t>
            </w:r>
            <w:r w:rsidRPr="000A0319">
              <w:rPr>
                <w:bCs/>
              </w:rPr>
              <w:t xml:space="preserve"> Proje başvuru formu</w:t>
            </w:r>
          </w:p>
          <w:p w:rsidR="0063604D" w:rsidRPr="000A0319" w:rsidRDefault="00AF0D85" w:rsidP="000A0319">
            <w:pPr>
              <w:rPr>
                <w:rFonts w:cstheme="minorHAnsi"/>
                <w:sz w:val="24"/>
                <w:szCs w:val="24"/>
              </w:rPr>
            </w:pPr>
            <w:r w:rsidRPr="002B0240">
              <w:rPr>
                <w:b/>
                <w:bCs/>
                <w:sz w:val="24"/>
                <w:szCs w:val="24"/>
              </w:rPr>
              <w:lastRenderedPageBreak/>
              <w:t>Not:</w:t>
            </w:r>
            <w:r w:rsidRPr="000A0319">
              <w:rPr>
                <w:bCs/>
                <w:sz w:val="24"/>
                <w:szCs w:val="24"/>
              </w:rPr>
              <w:t xml:space="preserve"> </w:t>
            </w:r>
            <w:r w:rsidRPr="000A0319">
              <w:rPr>
                <w:sz w:val="24"/>
                <w:szCs w:val="24"/>
              </w:rPr>
              <w:t>Proje Destek başvurularının uygunluğu Mütevelli Heyeti tarafından en geç 30 gün içinde karar bağlanır. Uygun olduğu görülen projeler değerlendirilmek üzere Sosyal Yardımlar Genel Müdürlüğüne gönderilir.</w:t>
            </w:r>
          </w:p>
        </w:tc>
        <w:tc>
          <w:tcPr>
            <w:tcW w:w="3536" w:type="dxa"/>
          </w:tcPr>
          <w:p w:rsidR="00AF0D85" w:rsidRPr="000A0319" w:rsidRDefault="00AF0D85" w:rsidP="000A0319">
            <w:pPr>
              <w:pStyle w:val="Default"/>
            </w:pPr>
            <w:r w:rsidRPr="000A0319">
              <w:lastRenderedPageBreak/>
              <w:t>30 GÜN</w:t>
            </w:r>
          </w:p>
          <w:p w:rsidR="0063604D" w:rsidRPr="000A0319" w:rsidRDefault="0063604D" w:rsidP="000A0319">
            <w:pPr>
              <w:rPr>
                <w:rFonts w:cstheme="minorHAnsi"/>
                <w:sz w:val="24"/>
                <w:szCs w:val="24"/>
              </w:rPr>
            </w:pPr>
          </w:p>
        </w:tc>
      </w:tr>
      <w:tr w:rsidR="0063604D" w:rsidRPr="00AF0D85" w:rsidTr="00AF0D85">
        <w:tc>
          <w:tcPr>
            <w:tcW w:w="817" w:type="dxa"/>
          </w:tcPr>
          <w:p w:rsidR="0063604D" w:rsidRPr="00AF0D85" w:rsidRDefault="0063604D" w:rsidP="0063604D">
            <w:pPr>
              <w:rPr>
                <w:rFonts w:cstheme="minorHAnsi"/>
                <w:b/>
                <w:sz w:val="24"/>
                <w:szCs w:val="24"/>
              </w:rPr>
            </w:pPr>
            <w:r w:rsidRPr="00AF0D85">
              <w:rPr>
                <w:rFonts w:cstheme="minorHAnsi"/>
                <w:b/>
                <w:sz w:val="24"/>
                <w:szCs w:val="24"/>
              </w:rPr>
              <w:lastRenderedPageBreak/>
              <w:t>10</w:t>
            </w:r>
          </w:p>
        </w:tc>
        <w:tc>
          <w:tcPr>
            <w:tcW w:w="2268" w:type="dxa"/>
          </w:tcPr>
          <w:p w:rsidR="0063604D" w:rsidRPr="00AF0D85" w:rsidRDefault="0063604D" w:rsidP="0063604D">
            <w:pPr>
              <w:pStyle w:val="Default"/>
              <w:rPr>
                <w:rFonts w:asciiTheme="minorHAnsi" w:hAnsiTheme="minorHAnsi" w:cstheme="minorHAnsi"/>
                <w:b/>
              </w:rPr>
            </w:pPr>
            <w:r w:rsidRPr="00AF0D85">
              <w:rPr>
                <w:rFonts w:asciiTheme="minorHAnsi" w:hAnsiTheme="minorHAnsi" w:cstheme="minorHAnsi"/>
                <w:b/>
                <w:bCs/>
              </w:rPr>
              <w:t>EŞİ VEFAT ETMİŞ KADINLARA YÖNELİK DÜZENLİ NAKİT YARDIM</w:t>
            </w:r>
          </w:p>
          <w:p w:rsidR="0063604D" w:rsidRPr="00AF0D85" w:rsidRDefault="0063604D" w:rsidP="0063604D">
            <w:pPr>
              <w:rPr>
                <w:rFonts w:cstheme="minorHAnsi"/>
                <w:b/>
                <w:sz w:val="24"/>
                <w:szCs w:val="24"/>
              </w:rPr>
            </w:pPr>
          </w:p>
        </w:tc>
        <w:tc>
          <w:tcPr>
            <w:tcW w:w="7523" w:type="dxa"/>
          </w:tcPr>
          <w:p w:rsidR="00AF0D85" w:rsidRPr="000A0319" w:rsidRDefault="002B0240" w:rsidP="000A0319">
            <w:pPr>
              <w:pStyle w:val="Default"/>
            </w:pPr>
            <w:r w:rsidRPr="002B0240">
              <w:rPr>
                <w:b/>
                <w:bCs/>
              </w:rPr>
              <w:t>1.</w:t>
            </w:r>
            <w:r>
              <w:rPr>
                <w:b/>
                <w:bCs/>
              </w:rPr>
              <w:t xml:space="preserve"> </w:t>
            </w:r>
            <w:r w:rsidR="00AF0D85" w:rsidRPr="000A0319">
              <w:rPr>
                <w:bCs/>
              </w:rPr>
              <w:t>SYDV Başvuru Kayıt Formu ( İlk defa başvuru yapılıyorsa)</w:t>
            </w:r>
          </w:p>
          <w:p w:rsidR="00AF0D85" w:rsidRPr="000A0319" w:rsidRDefault="002B0240" w:rsidP="000A0319">
            <w:pPr>
              <w:pStyle w:val="Default"/>
            </w:pPr>
            <w:r w:rsidRPr="002B0240">
              <w:rPr>
                <w:b/>
                <w:bCs/>
              </w:rPr>
              <w:t>2.</w:t>
            </w:r>
            <w:r>
              <w:rPr>
                <w:bCs/>
              </w:rPr>
              <w:t xml:space="preserve"> </w:t>
            </w:r>
            <w:r w:rsidR="00AF0D85" w:rsidRPr="000A0319">
              <w:rPr>
                <w:bCs/>
              </w:rPr>
              <w:t>Başvuru Dilekçesi</w:t>
            </w:r>
          </w:p>
          <w:p w:rsidR="0063604D" w:rsidRPr="000A0319" w:rsidRDefault="002B0240" w:rsidP="000A0319">
            <w:pPr>
              <w:rPr>
                <w:rFonts w:cstheme="minorHAnsi"/>
                <w:sz w:val="24"/>
                <w:szCs w:val="24"/>
              </w:rPr>
            </w:pPr>
            <w:r w:rsidRPr="002B0240">
              <w:rPr>
                <w:b/>
                <w:bCs/>
                <w:sz w:val="24"/>
                <w:szCs w:val="24"/>
              </w:rPr>
              <w:t>3.</w:t>
            </w:r>
            <w:r>
              <w:rPr>
                <w:bCs/>
                <w:sz w:val="24"/>
                <w:szCs w:val="24"/>
              </w:rPr>
              <w:t xml:space="preserve"> </w:t>
            </w:r>
            <w:r w:rsidR="00AF0D85" w:rsidRPr="000A0319">
              <w:rPr>
                <w:bCs/>
                <w:sz w:val="24"/>
                <w:szCs w:val="24"/>
              </w:rPr>
              <w:t>Nüfus Cüzdanı Önlü Arkalı Fotokopisi (İlk defa başvuru yapılıyorsa)</w:t>
            </w:r>
          </w:p>
        </w:tc>
        <w:tc>
          <w:tcPr>
            <w:tcW w:w="3536" w:type="dxa"/>
          </w:tcPr>
          <w:p w:rsidR="00AF0D85" w:rsidRPr="000A0319" w:rsidRDefault="00AF0D85" w:rsidP="000A0319">
            <w:pPr>
              <w:pStyle w:val="Default"/>
            </w:pPr>
            <w:r w:rsidRPr="000A0319">
              <w:t>15 GÜN (İlk Defa Başvuruluyorsa)</w:t>
            </w:r>
          </w:p>
          <w:p w:rsidR="0063604D" w:rsidRPr="000A0319" w:rsidRDefault="00AF0D85" w:rsidP="000A0319">
            <w:pPr>
              <w:rPr>
                <w:rFonts w:cstheme="minorHAnsi"/>
                <w:sz w:val="24"/>
                <w:szCs w:val="24"/>
              </w:rPr>
            </w:pPr>
            <w:r w:rsidRPr="000A0319">
              <w:rPr>
                <w:sz w:val="24"/>
                <w:szCs w:val="24"/>
              </w:rPr>
              <w:t>15 GÜN ( Sonradan değerlendirilmek üzere verilen dilekçelerde)</w:t>
            </w:r>
          </w:p>
        </w:tc>
      </w:tr>
      <w:tr w:rsidR="0063604D" w:rsidRPr="00AF0D85" w:rsidTr="00AF0D85">
        <w:tc>
          <w:tcPr>
            <w:tcW w:w="817" w:type="dxa"/>
          </w:tcPr>
          <w:p w:rsidR="0063604D" w:rsidRPr="00AF0D85" w:rsidRDefault="0063604D" w:rsidP="0063604D">
            <w:pPr>
              <w:rPr>
                <w:rFonts w:cstheme="minorHAnsi"/>
                <w:b/>
                <w:sz w:val="24"/>
                <w:szCs w:val="24"/>
              </w:rPr>
            </w:pPr>
            <w:r w:rsidRPr="00AF0D85">
              <w:rPr>
                <w:rFonts w:cstheme="minorHAnsi"/>
                <w:b/>
                <w:sz w:val="24"/>
                <w:szCs w:val="24"/>
              </w:rPr>
              <w:t>11</w:t>
            </w:r>
          </w:p>
        </w:tc>
        <w:tc>
          <w:tcPr>
            <w:tcW w:w="2268" w:type="dxa"/>
          </w:tcPr>
          <w:p w:rsidR="0063604D" w:rsidRPr="00AF0D85" w:rsidRDefault="0063604D" w:rsidP="0063604D">
            <w:pPr>
              <w:pStyle w:val="Default"/>
              <w:rPr>
                <w:rFonts w:asciiTheme="minorHAnsi" w:hAnsiTheme="minorHAnsi" w:cstheme="minorHAnsi"/>
                <w:b/>
              </w:rPr>
            </w:pPr>
            <w:r w:rsidRPr="00AF0D85">
              <w:rPr>
                <w:rFonts w:asciiTheme="minorHAnsi" w:hAnsiTheme="minorHAnsi" w:cstheme="minorHAnsi"/>
                <w:b/>
                <w:bCs/>
              </w:rPr>
              <w:t>MUHTAÇ ASKER AİLELERİNE YÖNELİK YARDIM PROGRAMI</w:t>
            </w:r>
          </w:p>
          <w:p w:rsidR="0063604D" w:rsidRPr="00AF0D85" w:rsidRDefault="0063604D" w:rsidP="0063604D">
            <w:pPr>
              <w:rPr>
                <w:rFonts w:cstheme="minorHAnsi"/>
                <w:b/>
                <w:sz w:val="24"/>
                <w:szCs w:val="24"/>
              </w:rPr>
            </w:pPr>
          </w:p>
        </w:tc>
        <w:tc>
          <w:tcPr>
            <w:tcW w:w="7523" w:type="dxa"/>
          </w:tcPr>
          <w:p w:rsidR="00AF0D85" w:rsidRPr="000A0319" w:rsidRDefault="00692DEF" w:rsidP="000A0319">
            <w:pPr>
              <w:pStyle w:val="Default"/>
            </w:pPr>
            <w:r w:rsidRPr="00692DEF">
              <w:rPr>
                <w:b/>
                <w:bCs/>
              </w:rPr>
              <w:t xml:space="preserve">1. </w:t>
            </w:r>
            <w:r w:rsidR="00AF0D85" w:rsidRPr="000A0319">
              <w:rPr>
                <w:bCs/>
              </w:rPr>
              <w:t>SYDV Başvuru Kayıt Formu ( İlk defa başvuru yapılıyorsa)</w:t>
            </w:r>
          </w:p>
          <w:p w:rsidR="00AF0D85" w:rsidRPr="000A0319" w:rsidRDefault="00692DEF" w:rsidP="000A0319">
            <w:pPr>
              <w:pStyle w:val="Default"/>
            </w:pPr>
            <w:r w:rsidRPr="00692DEF">
              <w:rPr>
                <w:b/>
                <w:bCs/>
              </w:rPr>
              <w:t>2.</w:t>
            </w:r>
            <w:r>
              <w:rPr>
                <w:bCs/>
              </w:rPr>
              <w:t xml:space="preserve"> </w:t>
            </w:r>
            <w:r w:rsidR="00AF0D85" w:rsidRPr="000A0319">
              <w:rPr>
                <w:bCs/>
              </w:rPr>
              <w:t>Başvuru Dilekçesi</w:t>
            </w:r>
          </w:p>
          <w:p w:rsidR="0063604D" w:rsidRPr="000A0319" w:rsidRDefault="00692DEF" w:rsidP="000A0319">
            <w:pPr>
              <w:rPr>
                <w:rFonts w:cstheme="minorHAnsi"/>
                <w:sz w:val="24"/>
                <w:szCs w:val="24"/>
              </w:rPr>
            </w:pPr>
            <w:r w:rsidRPr="00692DEF">
              <w:rPr>
                <w:b/>
                <w:bCs/>
                <w:sz w:val="24"/>
                <w:szCs w:val="24"/>
              </w:rPr>
              <w:t>3.</w:t>
            </w:r>
            <w:r>
              <w:rPr>
                <w:bCs/>
                <w:sz w:val="24"/>
                <w:szCs w:val="24"/>
              </w:rPr>
              <w:t xml:space="preserve"> </w:t>
            </w:r>
            <w:r w:rsidR="00AF0D85" w:rsidRPr="000A0319">
              <w:rPr>
                <w:bCs/>
                <w:sz w:val="24"/>
                <w:szCs w:val="24"/>
              </w:rPr>
              <w:t>Nüfus Cüzdanı Önlü Arkalı Fotokopisi (İlk defa başvuru yapılıyorsa)</w:t>
            </w:r>
          </w:p>
        </w:tc>
        <w:tc>
          <w:tcPr>
            <w:tcW w:w="3536" w:type="dxa"/>
          </w:tcPr>
          <w:p w:rsidR="00AF0D85" w:rsidRPr="000A0319" w:rsidRDefault="00AF0D85" w:rsidP="000A0319">
            <w:pPr>
              <w:pStyle w:val="Default"/>
            </w:pPr>
            <w:r w:rsidRPr="000A0319">
              <w:t>15 GÜN (İlk Defa Başvuruluyorsa)</w:t>
            </w:r>
          </w:p>
          <w:p w:rsidR="0063604D" w:rsidRPr="000A0319" w:rsidRDefault="00AF0D85" w:rsidP="000A0319">
            <w:pPr>
              <w:rPr>
                <w:rFonts w:cstheme="minorHAnsi"/>
                <w:sz w:val="24"/>
                <w:szCs w:val="24"/>
              </w:rPr>
            </w:pPr>
            <w:r w:rsidRPr="000A0319">
              <w:rPr>
                <w:sz w:val="24"/>
                <w:szCs w:val="24"/>
              </w:rPr>
              <w:t>15 GÜN ( Sonradan değerlendirilmek üzere verilen dilekçelerde)</w:t>
            </w:r>
          </w:p>
        </w:tc>
      </w:tr>
      <w:tr w:rsidR="0063604D" w:rsidRPr="00AF0D85" w:rsidTr="00AF0D85">
        <w:tc>
          <w:tcPr>
            <w:tcW w:w="817" w:type="dxa"/>
          </w:tcPr>
          <w:p w:rsidR="0063604D" w:rsidRPr="00AF0D85" w:rsidRDefault="0063604D" w:rsidP="0063604D">
            <w:pPr>
              <w:rPr>
                <w:rFonts w:cstheme="minorHAnsi"/>
                <w:b/>
                <w:sz w:val="24"/>
                <w:szCs w:val="24"/>
              </w:rPr>
            </w:pPr>
            <w:r w:rsidRPr="00AF0D85">
              <w:rPr>
                <w:rFonts w:cstheme="minorHAnsi"/>
                <w:b/>
                <w:sz w:val="24"/>
                <w:szCs w:val="24"/>
              </w:rPr>
              <w:t>12</w:t>
            </w:r>
          </w:p>
        </w:tc>
        <w:tc>
          <w:tcPr>
            <w:tcW w:w="2268" w:type="dxa"/>
          </w:tcPr>
          <w:p w:rsidR="0063604D" w:rsidRPr="00AF0D85" w:rsidRDefault="0063604D" w:rsidP="0063604D">
            <w:pPr>
              <w:pStyle w:val="Default"/>
              <w:rPr>
                <w:rFonts w:asciiTheme="minorHAnsi" w:hAnsiTheme="minorHAnsi" w:cstheme="minorHAnsi"/>
                <w:b/>
              </w:rPr>
            </w:pPr>
            <w:r w:rsidRPr="00AF0D85">
              <w:rPr>
                <w:rFonts w:asciiTheme="minorHAnsi" w:hAnsiTheme="minorHAnsi" w:cstheme="minorHAnsi"/>
                <w:b/>
                <w:bCs/>
              </w:rPr>
              <w:t>2022 SAYILI KANUNA GÖRE YAŞLI VE ENGELLİ AYLIK BAĞLANMASI</w:t>
            </w:r>
          </w:p>
          <w:p w:rsidR="0063604D" w:rsidRPr="00AF0D85" w:rsidRDefault="0063604D" w:rsidP="0063604D">
            <w:pPr>
              <w:rPr>
                <w:rFonts w:cstheme="minorHAnsi"/>
                <w:b/>
                <w:sz w:val="24"/>
                <w:szCs w:val="24"/>
              </w:rPr>
            </w:pPr>
          </w:p>
        </w:tc>
        <w:tc>
          <w:tcPr>
            <w:tcW w:w="7523" w:type="dxa"/>
          </w:tcPr>
          <w:p w:rsidR="00AF0D85" w:rsidRPr="00BD0B58" w:rsidRDefault="00AF0D85" w:rsidP="000A0319">
            <w:pPr>
              <w:pStyle w:val="Default"/>
              <w:rPr>
                <w:b/>
              </w:rPr>
            </w:pPr>
            <w:r w:rsidRPr="00BD0B58">
              <w:rPr>
                <w:b/>
                <w:bCs/>
              </w:rPr>
              <w:t>65 Yaş Aylık Bağlanması</w:t>
            </w:r>
          </w:p>
          <w:p w:rsidR="00AF0D85" w:rsidRPr="000A0319" w:rsidRDefault="00BD0B58" w:rsidP="000A0319">
            <w:pPr>
              <w:pStyle w:val="Default"/>
            </w:pPr>
            <w:r w:rsidRPr="00BD0B58">
              <w:rPr>
                <w:b/>
                <w:bCs/>
              </w:rPr>
              <w:t>1.</w:t>
            </w:r>
            <w:r>
              <w:rPr>
                <w:bCs/>
              </w:rPr>
              <w:t xml:space="preserve"> </w:t>
            </w:r>
            <w:r w:rsidR="00AF0D85" w:rsidRPr="000A0319">
              <w:rPr>
                <w:bCs/>
              </w:rPr>
              <w:t>2022 Başvuru Kayıt Formu ( İlk defa başvuru yapılıyorsa)</w:t>
            </w:r>
          </w:p>
          <w:p w:rsidR="00AF0D85" w:rsidRPr="000A0319" w:rsidRDefault="00BD0B58" w:rsidP="000A0319">
            <w:pPr>
              <w:pStyle w:val="Default"/>
            </w:pPr>
            <w:r w:rsidRPr="00BD0B58">
              <w:rPr>
                <w:b/>
                <w:bCs/>
              </w:rPr>
              <w:t>2.</w:t>
            </w:r>
            <w:r>
              <w:rPr>
                <w:bCs/>
              </w:rPr>
              <w:t xml:space="preserve"> </w:t>
            </w:r>
            <w:r w:rsidR="00AF0D85" w:rsidRPr="000A0319">
              <w:t>Başvuru Dilekçesi (Aylık başvurusunun, kanuni temsilciler tarafından yapılması halinde mahkemeden alınmış karar örneği, vekil tarafından yapılması halinde vekâletname örneği)</w:t>
            </w:r>
          </w:p>
          <w:p w:rsidR="00AF0D85" w:rsidRPr="000A0319" w:rsidRDefault="00BD0B58" w:rsidP="000A0319">
            <w:pPr>
              <w:pStyle w:val="Default"/>
            </w:pPr>
            <w:r w:rsidRPr="00BD0B58">
              <w:rPr>
                <w:b/>
                <w:bCs/>
              </w:rPr>
              <w:t>3.</w:t>
            </w:r>
            <w:r>
              <w:rPr>
                <w:bCs/>
              </w:rPr>
              <w:t xml:space="preserve"> </w:t>
            </w:r>
            <w:r w:rsidR="00AF0D85" w:rsidRPr="000A0319">
              <w:rPr>
                <w:bCs/>
              </w:rPr>
              <w:t>Nüfus Cüzdanı Önlü Arkalı Fotokopisi (İlk defa başvuru yapılıyorsa)</w:t>
            </w:r>
          </w:p>
          <w:p w:rsidR="0063604D" w:rsidRPr="000A0319" w:rsidRDefault="00AF0D85" w:rsidP="000A0319">
            <w:pPr>
              <w:rPr>
                <w:rFonts w:cstheme="minorHAnsi"/>
                <w:sz w:val="24"/>
                <w:szCs w:val="24"/>
              </w:rPr>
            </w:pPr>
            <w:proofErr w:type="gramStart"/>
            <w:r w:rsidRPr="000A0319">
              <w:rPr>
                <w:bCs/>
                <w:sz w:val="24"/>
                <w:szCs w:val="24"/>
              </w:rPr>
              <w:t>Engelli –Engelli Yakını Aylığı Bağlanmasında yukarıdaki evrakların yanında ayrıca yetkili hastaneden Engelli Sağlık Kurulu Raporunun aslı.</w:t>
            </w:r>
            <w:proofErr w:type="gramEnd"/>
          </w:p>
        </w:tc>
        <w:tc>
          <w:tcPr>
            <w:tcW w:w="3536" w:type="dxa"/>
          </w:tcPr>
          <w:p w:rsidR="00AF0D85" w:rsidRPr="000A0319" w:rsidRDefault="00AF0D85" w:rsidP="000A0319">
            <w:pPr>
              <w:pStyle w:val="Default"/>
            </w:pPr>
            <w:r w:rsidRPr="000A0319">
              <w:t>15 GÜN (İlk Defa Başvuruluyorsa)</w:t>
            </w:r>
          </w:p>
          <w:p w:rsidR="0063604D" w:rsidRPr="000A0319" w:rsidRDefault="00AF0D85" w:rsidP="000A0319">
            <w:pPr>
              <w:rPr>
                <w:rFonts w:cstheme="minorHAnsi"/>
                <w:sz w:val="24"/>
                <w:szCs w:val="24"/>
              </w:rPr>
            </w:pPr>
            <w:r w:rsidRPr="000A0319">
              <w:rPr>
                <w:sz w:val="24"/>
                <w:szCs w:val="24"/>
              </w:rPr>
              <w:t>7 GÜN ( Sonradan değerlendirilmek üzere verilen dilekçelerde)</w:t>
            </w:r>
          </w:p>
        </w:tc>
      </w:tr>
      <w:tr w:rsidR="0063604D" w:rsidRPr="00AF0D85" w:rsidTr="00AF0D85">
        <w:tc>
          <w:tcPr>
            <w:tcW w:w="817" w:type="dxa"/>
          </w:tcPr>
          <w:p w:rsidR="0063604D" w:rsidRPr="00AF0D85" w:rsidRDefault="0063604D" w:rsidP="0063604D">
            <w:pPr>
              <w:rPr>
                <w:rFonts w:cstheme="minorHAnsi"/>
                <w:b/>
                <w:sz w:val="24"/>
                <w:szCs w:val="24"/>
              </w:rPr>
            </w:pPr>
            <w:r w:rsidRPr="00AF0D85">
              <w:rPr>
                <w:rFonts w:cstheme="minorHAnsi"/>
                <w:b/>
                <w:sz w:val="24"/>
                <w:szCs w:val="24"/>
              </w:rPr>
              <w:t>13</w:t>
            </w:r>
          </w:p>
        </w:tc>
        <w:tc>
          <w:tcPr>
            <w:tcW w:w="2268" w:type="dxa"/>
          </w:tcPr>
          <w:p w:rsidR="0063604D" w:rsidRPr="00AF0D85" w:rsidRDefault="0063604D" w:rsidP="0063604D">
            <w:pPr>
              <w:pStyle w:val="Default"/>
              <w:rPr>
                <w:rFonts w:asciiTheme="minorHAnsi" w:hAnsiTheme="minorHAnsi" w:cstheme="minorHAnsi"/>
                <w:b/>
              </w:rPr>
            </w:pPr>
            <w:r w:rsidRPr="00AF0D85">
              <w:rPr>
                <w:rFonts w:asciiTheme="minorHAnsi" w:hAnsiTheme="minorHAnsi" w:cstheme="minorHAnsi"/>
                <w:b/>
                <w:bCs/>
              </w:rPr>
              <w:t>ÖKSÜZ/YETİM ÇOCUKLARA YAPILAN YARDIM PROGRAMI</w:t>
            </w:r>
          </w:p>
          <w:p w:rsidR="0063604D" w:rsidRPr="00AF0D85" w:rsidRDefault="0063604D" w:rsidP="0063604D">
            <w:pPr>
              <w:rPr>
                <w:rFonts w:cstheme="minorHAnsi"/>
                <w:b/>
                <w:sz w:val="24"/>
                <w:szCs w:val="24"/>
              </w:rPr>
            </w:pPr>
          </w:p>
        </w:tc>
        <w:tc>
          <w:tcPr>
            <w:tcW w:w="7523" w:type="dxa"/>
          </w:tcPr>
          <w:p w:rsidR="00AF0D85" w:rsidRPr="000A0319" w:rsidRDefault="001E743D" w:rsidP="000A0319">
            <w:pPr>
              <w:pStyle w:val="Default"/>
            </w:pPr>
            <w:r w:rsidRPr="001E743D">
              <w:rPr>
                <w:b/>
                <w:bCs/>
              </w:rPr>
              <w:t>1.</w:t>
            </w:r>
            <w:r>
              <w:rPr>
                <w:bCs/>
              </w:rPr>
              <w:t xml:space="preserve"> </w:t>
            </w:r>
            <w:r w:rsidR="00AF0D85" w:rsidRPr="000A0319">
              <w:rPr>
                <w:bCs/>
              </w:rPr>
              <w:t>SYDV Başvuru Kayıt Formu ( İlk defa başvuru yapılıyorsa)</w:t>
            </w:r>
          </w:p>
          <w:p w:rsidR="00AF0D85" w:rsidRPr="000A0319" w:rsidRDefault="001E743D" w:rsidP="000A0319">
            <w:pPr>
              <w:pStyle w:val="Default"/>
            </w:pPr>
            <w:r w:rsidRPr="001E743D">
              <w:rPr>
                <w:b/>
                <w:bCs/>
              </w:rPr>
              <w:t>2.</w:t>
            </w:r>
            <w:r>
              <w:rPr>
                <w:bCs/>
              </w:rPr>
              <w:t xml:space="preserve"> </w:t>
            </w:r>
            <w:r w:rsidR="00AF0D85" w:rsidRPr="000A0319">
              <w:rPr>
                <w:bCs/>
              </w:rPr>
              <w:t xml:space="preserve"> Başvuru Dilekçesi</w:t>
            </w:r>
          </w:p>
          <w:p w:rsidR="0063604D" w:rsidRPr="000A0319" w:rsidRDefault="001E743D" w:rsidP="000A0319">
            <w:pPr>
              <w:rPr>
                <w:rFonts w:cstheme="minorHAnsi"/>
                <w:sz w:val="24"/>
                <w:szCs w:val="24"/>
              </w:rPr>
            </w:pPr>
            <w:r w:rsidRPr="001E743D">
              <w:rPr>
                <w:b/>
                <w:bCs/>
                <w:sz w:val="24"/>
                <w:szCs w:val="24"/>
              </w:rPr>
              <w:t>3.</w:t>
            </w:r>
            <w:r>
              <w:rPr>
                <w:bCs/>
                <w:sz w:val="24"/>
                <w:szCs w:val="24"/>
              </w:rPr>
              <w:t xml:space="preserve"> </w:t>
            </w:r>
            <w:r w:rsidR="00AF0D85" w:rsidRPr="000A0319">
              <w:rPr>
                <w:bCs/>
                <w:sz w:val="24"/>
                <w:szCs w:val="24"/>
              </w:rPr>
              <w:t>Nüfus Cüzdanı Önlü Arkalı Fotokopisi (İlk defa başvuru yapılıyorsa)</w:t>
            </w:r>
          </w:p>
        </w:tc>
        <w:tc>
          <w:tcPr>
            <w:tcW w:w="3536" w:type="dxa"/>
          </w:tcPr>
          <w:p w:rsidR="00AF0D85" w:rsidRPr="000A0319" w:rsidRDefault="00AF0D85" w:rsidP="000A0319">
            <w:pPr>
              <w:pStyle w:val="Default"/>
            </w:pPr>
            <w:r w:rsidRPr="000A0319">
              <w:t>15 GÜN (İlk Defa Başvuruluyorsa)</w:t>
            </w:r>
          </w:p>
          <w:p w:rsidR="0063604D" w:rsidRPr="000A0319" w:rsidRDefault="00AF0D85" w:rsidP="000A0319">
            <w:pPr>
              <w:rPr>
                <w:rFonts w:cstheme="minorHAnsi"/>
                <w:sz w:val="24"/>
                <w:szCs w:val="24"/>
              </w:rPr>
            </w:pPr>
            <w:r w:rsidRPr="000A0319">
              <w:rPr>
                <w:sz w:val="24"/>
                <w:szCs w:val="24"/>
              </w:rPr>
              <w:t>7 GÜN ( Sonradan değerlendirilmek üzere verilen dilekçelerde)</w:t>
            </w:r>
          </w:p>
        </w:tc>
      </w:tr>
      <w:tr w:rsidR="0063604D" w:rsidRPr="00AF0D85" w:rsidTr="00AF0D85">
        <w:tc>
          <w:tcPr>
            <w:tcW w:w="817" w:type="dxa"/>
          </w:tcPr>
          <w:p w:rsidR="0063604D" w:rsidRPr="00AF0D85" w:rsidRDefault="0063604D" w:rsidP="0063604D">
            <w:pPr>
              <w:rPr>
                <w:rFonts w:cstheme="minorHAnsi"/>
                <w:b/>
                <w:sz w:val="24"/>
                <w:szCs w:val="24"/>
              </w:rPr>
            </w:pPr>
            <w:r w:rsidRPr="00AF0D85">
              <w:rPr>
                <w:rFonts w:cstheme="minorHAnsi"/>
                <w:b/>
                <w:sz w:val="24"/>
                <w:szCs w:val="24"/>
              </w:rPr>
              <w:t>14</w:t>
            </w:r>
          </w:p>
        </w:tc>
        <w:tc>
          <w:tcPr>
            <w:tcW w:w="2268" w:type="dxa"/>
          </w:tcPr>
          <w:p w:rsidR="0063604D" w:rsidRPr="00AF0D85" w:rsidRDefault="0063604D" w:rsidP="0063604D">
            <w:pPr>
              <w:pStyle w:val="Default"/>
              <w:rPr>
                <w:rFonts w:asciiTheme="minorHAnsi" w:hAnsiTheme="minorHAnsi" w:cstheme="minorHAnsi"/>
                <w:b/>
              </w:rPr>
            </w:pPr>
            <w:r w:rsidRPr="00AF0D85">
              <w:rPr>
                <w:rFonts w:asciiTheme="minorHAnsi" w:hAnsiTheme="minorHAnsi" w:cstheme="minorHAnsi"/>
                <w:b/>
                <w:bCs/>
              </w:rPr>
              <w:t xml:space="preserve">YABANCILARA YÖNELİK SOSYAL </w:t>
            </w:r>
            <w:r w:rsidRPr="00AF0D85">
              <w:rPr>
                <w:rFonts w:asciiTheme="minorHAnsi" w:hAnsiTheme="minorHAnsi" w:cstheme="minorHAnsi"/>
                <w:b/>
                <w:bCs/>
              </w:rPr>
              <w:lastRenderedPageBreak/>
              <w:t>UYUM YARDIMI(SUY)</w:t>
            </w:r>
          </w:p>
          <w:p w:rsidR="0063604D" w:rsidRPr="00AF0D85" w:rsidRDefault="0063604D" w:rsidP="0063604D">
            <w:pPr>
              <w:rPr>
                <w:rFonts w:cstheme="minorHAnsi"/>
                <w:b/>
                <w:sz w:val="24"/>
                <w:szCs w:val="24"/>
              </w:rPr>
            </w:pPr>
          </w:p>
        </w:tc>
        <w:tc>
          <w:tcPr>
            <w:tcW w:w="7523" w:type="dxa"/>
          </w:tcPr>
          <w:p w:rsidR="00AF0D85" w:rsidRPr="000A0319" w:rsidRDefault="001E743D" w:rsidP="000A0319">
            <w:pPr>
              <w:pStyle w:val="Default"/>
            </w:pPr>
            <w:r w:rsidRPr="001E743D">
              <w:rPr>
                <w:b/>
                <w:bCs/>
              </w:rPr>
              <w:lastRenderedPageBreak/>
              <w:t>1.</w:t>
            </w:r>
            <w:r>
              <w:rPr>
                <w:bCs/>
              </w:rPr>
              <w:t xml:space="preserve"> </w:t>
            </w:r>
            <w:r w:rsidR="00AF0D85" w:rsidRPr="000A0319">
              <w:rPr>
                <w:bCs/>
              </w:rPr>
              <w:t>SYDV Başvuru Kayıt Formu ( İlk defa başvuru yapılıyorsa)</w:t>
            </w:r>
          </w:p>
          <w:p w:rsidR="00AF0D85" w:rsidRPr="000A0319" w:rsidRDefault="001E743D" w:rsidP="000A0319">
            <w:pPr>
              <w:pStyle w:val="Default"/>
            </w:pPr>
            <w:r w:rsidRPr="001E743D">
              <w:rPr>
                <w:b/>
                <w:bCs/>
              </w:rPr>
              <w:t>2.</w:t>
            </w:r>
            <w:r>
              <w:rPr>
                <w:bCs/>
              </w:rPr>
              <w:t xml:space="preserve"> </w:t>
            </w:r>
            <w:r w:rsidR="00AF0D85" w:rsidRPr="000A0319">
              <w:rPr>
                <w:bCs/>
              </w:rPr>
              <w:t>Başvuru Dilekçesi</w:t>
            </w:r>
          </w:p>
          <w:p w:rsidR="0063604D" w:rsidRPr="000A0319" w:rsidRDefault="005878BE" w:rsidP="000A0319">
            <w:pPr>
              <w:rPr>
                <w:rFonts w:cstheme="minorHAnsi"/>
                <w:sz w:val="24"/>
                <w:szCs w:val="24"/>
              </w:rPr>
            </w:pPr>
            <w:r w:rsidRPr="005878BE">
              <w:rPr>
                <w:b/>
                <w:bCs/>
                <w:sz w:val="24"/>
                <w:szCs w:val="24"/>
              </w:rPr>
              <w:lastRenderedPageBreak/>
              <w:t>3.</w:t>
            </w:r>
            <w:r w:rsidR="00AF0D85" w:rsidRPr="000A0319">
              <w:rPr>
                <w:bCs/>
                <w:sz w:val="24"/>
                <w:szCs w:val="24"/>
              </w:rPr>
              <w:t xml:space="preserve"> Yabancı geçici kimlik Kartı </w:t>
            </w:r>
            <w:r w:rsidR="00AF0D85" w:rsidRPr="000A0319">
              <w:rPr>
                <w:sz w:val="24"/>
                <w:szCs w:val="24"/>
              </w:rPr>
              <w:t>(İlk defa başvuru yapılıyorsa)</w:t>
            </w:r>
          </w:p>
        </w:tc>
        <w:tc>
          <w:tcPr>
            <w:tcW w:w="3536" w:type="dxa"/>
          </w:tcPr>
          <w:p w:rsidR="00AF0D85" w:rsidRPr="000A0319" w:rsidRDefault="00AF0D85" w:rsidP="000A0319">
            <w:pPr>
              <w:pStyle w:val="Default"/>
            </w:pPr>
            <w:r w:rsidRPr="000A0319">
              <w:lastRenderedPageBreak/>
              <w:t>15 GÜN (İlk Defa Başvuruluyorsa)</w:t>
            </w:r>
          </w:p>
          <w:p w:rsidR="0063604D" w:rsidRPr="000A0319" w:rsidRDefault="00AF0D85" w:rsidP="000A0319">
            <w:pPr>
              <w:rPr>
                <w:rFonts w:cstheme="minorHAnsi"/>
                <w:sz w:val="24"/>
                <w:szCs w:val="24"/>
              </w:rPr>
            </w:pPr>
            <w:r w:rsidRPr="000A0319">
              <w:rPr>
                <w:sz w:val="24"/>
                <w:szCs w:val="24"/>
              </w:rPr>
              <w:lastRenderedPageBreak/>
              <w:t>7 GÜN ( Sonradan değerlendirilmek üzere verilen dilekçelerde)</w:t>
            </w:r>
          </w:p>
        </w:tc>
      </w:tr>
      <w:tr w:rsidR="0063604D" w:rsidRPr="00AF0D85" w:rsidTr="00AF0D85">
        <w:tc>
          <w:tcPr>
            <w:tcW w:w="817" w:type="dxa"/>
          </w:tcPr>
          <w:p w:rsidR="0063604D" w:rsidRPr="00AF0D85" w:rsidRDefault="0063604D" w:rsidP="0063604D">
            <w:pPr>
              <w:rPr>
                <w:rFonts w:cstheme="minorHAnsi"/>
                <w:b/>
                <w:sz w:val="24"/>
                <w:szCs w:val="24"/>
              </w:rPr>
            </w:pPr>
            <w:r w:rsidRPr="00AF0D85">
              <w:rPr>
                <w:rFonts w:cstheme="minorHAnsi"/>
                <w:b/>
                <w:sz w:val="24"/>
                <w:szCs w:val="24"/>
              </w:rPr>
              <w:lastRenderedPageBreak/>
              <w:t>15</w:t>
            </w:r>
          </w:p>
        </w:tc>
        <w:tc>
          <w:tcPr>
            <w:tcW w:w="2268" w:type="dxa"/>
          </w:tcPr>
          <w:p w:rsidR="0063604D" w:rsidRPr="00AF0D85" w:rsidRDefault="0063604D" w:rsidP="0063604D">
            <w:pPr>
              <w:pStyle w:val="Default"/>
              <w:rPr>
                <w:rFonts w:asciiTheme="minorHAnsi" w:hAnsiTheme="minorHAnsi" w:cstheme="minorHAnsi"/>
                <w:b/>
              </w:rPr>
            </w:pPr>
            <w:r w:rsidRPr="00AF0D85">
              <w:rPr>
                <w:rFonts w:asciiTheme="minorHAnsi" w:hAnsiTheme="minorHAnsi" w:cstheme="minorHAnsi"/>
                <w:b/>
                <w:bCs/>
              </w:rPr>
              <w:t>YABANCILARA YÖNELİK ŞYS YARDIMI</w:t>
            </w:r>
          </w:p>
          <w:p w:rsidR="0063604D" w:rsidRPr="00AF0D85" w:rsidRDefault="0063604D" w:rsidP="0063604D">
            <w:pPr>
              <w:rPr>
                <w:rFonts w:cstheme="minorHAnsi"/>
                <w:b/>
                <w:sz w:val="24"/>
                <w:szCs w:val="24"/>
              </w:rPr>
            </w:pPr>
          </w:p>
        </w:tc>
        <w:tc>
          <w:tcPr>
            <w:tcW w:w="7523" w:type="dxa"/>
          </w:tcPr>
          <w:p w:rsidR="007C02D0" w:rsidRPr="000A0319" w:rsidRDefault="005878BE" w:rsidP="000A0319">
            <w:pPr>
              <w:pStyle w:val="Default"/>
            </w:pPr>
            <w:r w:rsidRPr="005878BE">
              <w:rPr>
                <w:b/>
                <w:bCs/>
              </w:rPr>
              <w:t>1.</w:t>
            </w:r>
            <w:r>
              <w:rPr>
                <w:bCs/>
              </w:rPr>
              <w:t xml:space="preserve"> </w:t>
            </w:r>
            <w:r w:rsidR="007C02D0" w:rsidRPr="000A0319">
              <w:rPr>
                <w:bCs/>
              </w:rPr>
              <w:t>SYDV Başvuru Kayıt Formu ( İlk defa başvuru yapılıyorsa)</w:t>
            </w:r>
          </w:p>
          <w:p w:rsidR="007C02D0" w:rsidRPr="000A0319" w:rsidRDefault="005878BE" w:rsidP="000A0319">
            <w:pPr>
              <w:pStyle w:val="Default"/>
            </w:pPr>
            <w:r w:rsidRPr="005878BE">
              <w:rPr>
                <w:b/>
                <w:bCs/>
              </w:rPr>
              <w:t>2.</w:t>
            </w:r>
            <w:r>
              <w:rPr>
                <w:bCs/>
              </w:rPr>
              <w:t xml:space="preserve"> </w:t>
            </w:r>
            <w:r w:rsidR="007C02D0" w:rsidRPr="000A0319">
              <w:rPr>
                <w:bCs/>
              </w:rPr>
              <w:t>Başvuru Dilekçesi</w:t>
            </w:r>
          </w:p>
          <w:p w:rsidR="0063604D" w:rsidRPr="000A0319" w:rsidRDefault="005878BE" w:rsidP="000A0319">
            <w:pPr>
              <w:rPr>
                <w:rFonts w:cstheme="minorHAnsi"/>
                <w:sz w:val="24"/>
                <w:szCs w:val="24"/>
              </w:rPr>
            </w:pPr>
            <w:r w:rsidRPr="005878BE">
              <w:rPr>
                <w:b/>
                <w:bCs/>
                <w:sz w:val="24"/>
                <w:szCs w:val="24"/>
              </w:rPr>
              <w:t>3.</w:t>
            </w:r>
            <w:r>
              <w:rPr>
                <w:bCs/>
                <w:sz w:val="24"/>
                <w:szCs w:val="24"/>
              </w:rPr>
              <w:t xml:space="preserve"> </w:t>
            </w:r>
            <w:r w:rsidR="007C02D0" w:rsidRPr="000A0319">
              <w:rPr>
                <w:bCs/>
                <w:sz w:val="24"/>
                <w:szCs w:val="24"/>
              </w:rPr>
              <w:t xml:space="preserve">Yabancı geçici kimlik Kartı </w:t>
            </w:r>
            <w:r w:rsidR="007C02D0" w:rsidRPr="000A0319">
              <w:rPr>
                <w:sz w:val="24"/>
                <w:szCs w:val="24"/>
              </w:rPr>
              <w:t>(İlk defa başvuru yapılıyorsa)</w:t>
            </w:r>
          </w:p>
        </w:tc>
        <w:tc>
          <w:tcPr>
            <w:tcW w:w="3536" w:type="dxa"/>
          </w:tcPr>
          <w:p w:rsidR="007C02D0" w:rsidRPr="000A0319" w:rsidRDefault="007C02D0" w:rsidP="000A0319">
            <w:pPr>
              <w:pStyle w:val="Default"/>
            </w:pPr>
            <w:r w:rsidRPr="000A0319">
              <w:t>15 GÜN (İlk Defa Başvuruluyorsa)</w:t>
            </w:r>
          </w:p>
          <w:p w:rsidR="0063604D" w:rsidRPr="000A0319" w:rsidRDefault="007C02D0" w:rsidP="000A0319">
            <w:pPr>
              <w:rPr>
                <w:rFonts w:cstheme="minorHAnsi"/>
                <w:sz w:val="24"/>
                <w:szCs w:val="24"/>
              </w:rPr>
            </w:pPr>
            <w:r w:rsidRPr="000A0319">
              <w:rPr>
                <w:sz w:val="24"/>
                <w:szCs w:val="24"/>
              </w:rPr>
              <w:t xml:space="preserve">7 GÜN </w:t>
            </w:r>
            <w:proofErr w:type="gramStart"/>
            <w:r w:rsidRPr="000A0319">
              <w:rPr>
                <w:sz w:val="24"/>
                <w:szCs w:val="24"/>
              </w:rPr>
              <w:t>(</w:t>
            </w:r>
            <w:proofErr w:type="gramEnd"/>
            <w:r w:rsidRPr="000A0319">
              <w:rPr>
                <w:sz w:val="24"/>
                <w:szCs w:val="24"/>
              </w:rPr>
              <w:t xml:space="preserve"> Sonradan değerlendirilmek üzere verilen dilekçelerde</w:t>
            </w:r>
          </w:p>
        </w:tc>
      </w:tr>
      <w:tr w:rsidR="0063604D" w:rsidRPr="00AF0D85" w:rsidTr="00AF0D85">
        <w:tc>
          <w:tcPr>
            <w:tcW w:w="817" w:type="dxa"/>
          </w:tcPr>
          <w:p w:rsidR="0063604D" w:rsidRPr="00AF0D85" w:rsidRDefault="0063604D" w:rsidP="0063604D">
            <w:pPr>
              <w:rPr>
                <w:rFonts w:cstheme="minorHAnsi"/>
                <w:b/>
                <w:sz w:val="24"/>
                <w:szCs w:val="24"/>
              </w:rPr>
            </w:pPr>
            <w:r w:rsidRPr="00AF0D85">
              <w:rPr>
                <w:rFonts w:cstheme="minorHAnsi"/>
                <w:b/>
                <w:sz w:val="24"/>
                <w:szCs w:val="24"/>
              </w:rPr>
              <w:t>16</w:t>
            </w:r>
          </w:p>
        </w:tc>
        <w:tc>
          <w:tcPr>
            <w:tcW w:w="2268" w:type="dxa"/>
          </w:tcPr>
          <w:p w:rsidR="0063604D" w:rsidRPr="00AF0D85" w:rsidRDefault="0063604D" w:rsidP="0063604D">
            <w:pPr>
              <w:rPr>
                <w:rFonts w:cstheme="minorHAnsi"/>
                <w:b/>
                <w:sz w:val="24"/>
                <w:szCs w:val="24"/>
              </w:rPr>
            </w:pPr>
          </w:p>
        </w:tc>
        <w:tc>
          <w:tcPr>
            <w:tcW w:w="7523" w:type="dxa"/>
          </w:tcPr>
          <w:p w:rsidR="0063604D" w:rsidRPr="00AF0D85" w:rsidRDefault="0063604D" w:rsidP="000A0319">
            <w:pPr>
              <w:rPr>
                <w:rFonts w:cstheme="minorHAnsi"/>
                <w:b/>
                <w:sz w:val="24"/>
                <w:szCs w:val="24"/>
              </w:rPr>
            </w:pPr>
          </w:p>
        </w:tc>
        <w:tc>
          <w:tcPr>
            <w:tcW w:w="3536" w:type="dxa"/>
          </w:tcPr>
          <w:p w:rsidR="0063604D" w:rsidRPr="00AF0D85" w:rsidRDefault="0063604D" w:rsidP="000A0319">
            <w:pPr>
              <w:rPr>
                <w:rFonts w:cstheme="minorHAnsi"/>
                <w:b/>
                <w:sz w:val="24"/>
                <w:szCs w:val="24"/>
              </w:rPr>
            </w:pPr>
          </w:p>
        </w:tc>
      </w:tr>
    </w:tbl>
    <w:p w:rsidR="00C30FA9" w:rsidRDefault="00C30FA9" w:rsidP="000A0319">
      <w:pPr>
        <w:pStyle w:val="Default"/>
        <w:rPr>
          <w:b/>
          <w:bCs/>
          <w:sz w:val="28"/>
          <w:szCs w:val="28"/>
        </w:rPr>
      </w:pPr>
    </w:p>
    <w:p w:rsidR="00C30FA9" w:rsidRPr="00C30FA9" w:rsidRDefault="00C30FA9" w:rsidP="00C30FA9">
      <w:pPr>
        <w:pStyle w:val="Default"/>
      </w:pPr>
      <w:r w:rsidRPr="00C30FA9">
        <w:rPr>
          <w:b/>
          <w:bCs/>
        </w:rPr>
        <w:t xml:space="preserve">NOT: </w:t>
      </w:r>
      <w:r w:rsidRPr="00C30FA9">
        <w:t xml:space="preserve">Yukarıda belirtilen hizmetlerden faydalanılmak üzere başvurulması halinde; 3294 sayılı Sosyal Yardımlaşma ve Dayanışmayı Teşvik Kanununun ilgili hükümleri gereğince başvuru sahiplerinin ve eşlerinin Merkezi Ödeme Yardımlarında (EVEK, MAAY, ÖYÇP, ŞESY) herhangi bir Sosyal Güvenlik Kuruluşuna tabi olmama şartı aranmaktadır. Ancak Sosyal Güvenlik kapsamındaki muhtaç vatandaşlara yapılacak diğer işlemler ve Sosyal Yardımların usul ve esasları 27.11.2012 tarih ve 21631 sayılı yazı ile Vakıflara duyurulmuş olup; kanunla belirlenen </w:t>
      </w:r>
      <w:r w:rsidRPr="00C30FA9">
        <w:rPr>
          <w:b/>
          <w:bCs/>
        </w:rPr>
        <w:t xml:space="preserve">MUHTAÇLIK SINIRI </w:t>
      </w:r>
      <w:r w:rsidRPr="00C30FA9">
        <w:t xml:space="preserve">ölçü alınarak işlem yapılır. </w:t>
      </w:r>
    </w:p>
    <w:p w:rsidR="00C30FA9" w:rsidRPr="00C30FA9" w:rsidRDefault="00C30FA9" w:rsidP="00C30FA9">
      <w:pPr>
        <w:pStyle w:val="Default"/>
      </w:pPr>
      <w:r w:rsidRPr="00C30FA9">
        <w:t xml:space="preserve">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 </w:t>
      </w:r>
    </w:p>
    <w:p w:rsidR="00741DB1" w:rsidRDefault="00741DB1" w:rsidP="00C30FA9">
      <w:pPr>
        <w:pStyle w:val="Default"/>
        <w:rPr>
          <w:b/>
          <w:bCs/>
        </w:rPr>
      </w:pPr>
    </w:p>
    <w:p w:rsidR="00C30FA9" w:rsidRPr="00C30FA9" w:rsidRDefault="00C30FA9" w:rsidP="00C30FA9">
      <w:pPr>
        <w:pStyle w:val="Default"/>
      </w:pPr>
      <w:r w:rsidRPr="00C30FA9">
        <w:rPr>
          <w:b/>
          <w:bCs/>
        </w:rPr>
        <w:t xml:space="preserve">İlk Müracaat Yeri </w:t>
      </w:r>
      <w:r w:rsidRPr="00C30FA9">
        <w:t>:</w:t>
      </w:r>
      <w:r w:rsidR="00055B89">
        <w:tab/>
      </w:r>
      <w:r w:rsidR="00055B89">
        <w:tab/>
      </w:r>
      <w:r w:rsidR="00055B89">
        <w:tab/>
      </w:r>
      <w:r w:rsidR="00055B89">
        <w:tab/>
      </w:r>
      <w:r w:rsidR="00055B89">
        <w:tab/>
      </w:r>
      <w:r w:rsidR="00055B89">
        <w:tab/>
      </w:r>
      <w:r w:rsidR="00055B89">
        <w:tab/>
      </w:r>
      <w:r w:rsidR="00055B89">
        <w:tab/>
      </w:r>
      <w:r w:rsidRPr="00C30FA9">
        <w:rPr>
          <w:b/>
          <w:bCs/>
        </w:rPr>
        <w:t xml:space="preserve">İkinci Müracaat Yeri: </w:t>
      </w:r>
    </w:p>
    <w:p w:rsidR="00741DB1" w:rsidRDefault="00741DB1" w:rsidP="00C30FA9">
      <w:pPr>
        <w:pStyle w:val="Default"/>
        <w:rPr>
          <w:b/>
          <w:bCs/>
        </w:rPr>
      </w:pPr>
    </w:p>
    <w:p w:rsidR="00C30FA9" w:rsidRPr="00C30FA9" w:rsidRDefault="00C30FA9" w:rsidP="00C30FA9">
      <w:pPr>
        <w:pStyle w:val="Default"/>
      </w:pPr>
      <w:r w:rsidRPr="00C30FA9">
        <w:rPr>
          <w:b/>
          <w:bCs/>
        </w:rPr>
        <w:t>İ</w:t>
      </w:r>
      <w:r w:rsidR="00801B52">
        <w:rPr>
          <w:b/>
          <w:bCs/>
        </w:rPr>
        <w:t xml:space="preserve">sim </w:t>
      </w:r>
      <w:r w:rsidR="00055B89">
        <w:rPr>
          <w:b/>
          <w:bCs/>
        </w:rPr>
        <w:tab/>
        <w:t xml:space="preserve">  </w:t>
      </w:r>
      <w:r w:rsidR="00801B52">
        <w:rPr>
          <w:b/>
          <w:bCs/>
        </w:rPr>
        <w:t xml:space="preserve">: </w:t>
      </w:r>
      <w:r w:rsidR="00801B52" w:rsidRPr="00055B89">
        <w:rPr>
          <w:bCs/>
        </w:rPr>
        <w:t>Murat ÖZTÜRK</w:t>
      </w:r>
      <w:r w:rsidR="00741DB1" w:rsidRPr="00055B89">
        <w:rPr>
          <w:bCs/>
        </w:rPr>
        <w:tab/>
      </w:r>
      <w:r w:rsidR="00741DB1">
        <w:rPr>
          <w:b/>
          <w:bCs/>
        </w:rPr>
        <w:tab/>
      </w:r>
      <w:r w:rsidR="00741DB1">
        <w:rPr>
          <w:b/>
          <w:bCs/>
        </w:rPr>
        <w:tab/>
      </w:r>
      <w:r w:rsidR="00741DB1">
        <w:rPr>
          <w:b/>
          <w:bCs/>
        </w:rPr>
        <w:tab/>
      </w:r>
      <w:r w:rsidR="00741DB1">
        <w:rPr>
          <w:b/>
          <w:bCs/>
        </w:rPr>
        <w:tab/>
      </w:r>
      <w:r w:rsidR="00741DB1">
        <w:rPr>
          <w:b/>
          <w:bCs/>
        </w:rPr>
        <w:tab/>
      </w:r>
      <w:r w:rsidR="00741DB1">
        <w:rPr>
          <w:b/>
          <w:bCs/>
        </w:rPr>
        <w:tab/>
      </w:r>
      <w:proofErr w:type="gramStart"/>
      <w:r w:rsidRPr="00C30FA9">
        <w:rPr>
          <w:b/>
          <w:bCs/>
        </w:rPr>
        <w:t xml:space="preserve">İsim </w:t>
      </w:r>
      <w:r w:rsidR="00055B89">
        <w:rPr>
          <w:b/>
          <w:bCs/>
        </w:rPr>
        <w:t xml:space="preserve">    </w:t>
      </w:r>
      <w:r w:rsidRPr="00C30FA9">
        <w:rPr>
          <w:b/>
          <w:bCs/>
        </w:rPr>
        <w:t xml:space="preserve">: </w:t>
      </w:r>
      <w:r w:rsidR="00801B52">
        <w:t>Mesut</w:t>
      </w:r>
      <w:proofErr w:type="gramEnd"/>
      <w:r w:rsidR="00801B52">
        <w:t xml:space="preserve"> Ozan YILMAZ</w:t>
      </w:r>
    </w:p>
    <w:p w:rsidR="00C30FA9" w:rsidRPr="00C30FA9" w:rsidRDefault="00C30FA9" w:rsidP="00C30FA9">
      <w:pPr>
        <w:pStyle w:val="Default"/>
      </w:pPr>
      <w:r w:rsidRPr="00C30FA9">
        <w:rPr>
          <w:b/>
          <w:bCs/>
        </w:rPr>
        <w:t>Unvan</w:t>
      </w:r>
      <w:r w:rsidR="00055B89">
        <w:rPr>
          <w:b/>
          <w:bCs/>
        </w:rPr>
        <w:t xml:space="preserve"> </w:t>
      </w:r>
      <w:r w:rsidRPr="00C30FA9">
        <w:rPr>
          <w:b/>
          <w:bCs/>
        </w:rPr>
        <w:t xml:space="preserve"> : </w:t>
      </w:r>
      <w:r w:rsidRPr="00C30FA9">
        <w:t xml:space="preserve">Vakıf Müdürü </w:t>
      </w:r>
      <w:r w:rsidR="00741DB1">
        <w:tab/>
      </w:r>
      <w:r w:rsidR="00741DB1">
        <w:tab/>
      </w:r>
      <w:r w:rsidR="00741DB1">
        <w:tab/>
      </w:r>
      <w:r w:rsidR="00741DB1">
        <w:tab/>
      </w:r>
      <w:r w:rsidR="00741DB1">
        <w:tab/>
      </w:r>
      <w:r w:rsidR="00741DB1">
        <w:tab/>
      </w:r>
      <w:r w:rsidR="00741DB1">
        <w:tab/>
      </w:r>
      <w:r w:rsidRPr="00C30FA9">
        <w:rPr>
          <w:b/>
          <w:bCs/>
        </w:rPr>
        <w:t xml:space="preserve">Unvan : </w:t>
      </w:r>
      <w:r w:rsidR="00801B52">
        <w:t>Domaniç Kaymakam Vekili</w:t>
      </w:r>
    </w:p>
    <w:p w:rsidR="00C30FA9" w:rsidRPr="00C30FA9" w:rsidRDefault="00C30FA9" w:rsidP="00C30FA9">
      <w:pPr>
        <w:pStyle w:val="Default"/>
      </w:pPr>
      <w:proofErr w:type="gramStart"/>
      <w:r w:rsidRPr="00C30FA9">
        <w:rPr>
          <w:b/>
          <w:bCs/>
        </w:rPr>
        <w:t>Adres</w:t>
      </w:r>
      <w:r w:rsidR="00055B89">
        <w:rPr>
          <w:b/>
          <w:bCs/>
        </w:rPr>
        <w:t xml:space="preserve"> </w:t>
      </w:r>
      <w:r w:rsidRPr="00C30FA9">
        <w:rPr>
          <w:b/>
          <w:bCs/>
        </w:rPr>
        <w:t xml:space="preserve"> </w:t>
      </w:r>
      <w:r w:rsidR="00055B89">
        <w:rPr>
          <w:b/>
          <w:bCs/>
        </w:rPr>
        <w:t xml:space="preserve"> </w:t>
      </w:r>
      <w:r w:rsidRPr="00C30FA9">
        <w:rPr>
          <w:b/>
          <w:bCs/>
        </w:rPr>
        <w:t xml:space="preserve">: </w:t>
      </w:r>
      <w:r w:rsidR="00E12D27">
        <w:t>Cumhuriyet</w:t>
      </w:r>
      <w:proofErr w:type="gramEnd"/>
      <w:r w:rsidR="00E12D27">
        <w:t xml:space="preserve"> Meydanı</w:t>
      </w:r>
      <w:r w:rsidR="00055B89">
        <w:t xml:space="preserve"> Hükü</w:t>
      </w:r>
      <w:r w:rsidR="003D6F6D">
        <w:t>met Konağı</w:t>
      </w:r>
      <w:r w:rsidR="003D6F6D">
        <w:tab/>
      </w:r>
      <w:r w:rsidR="003D6F6D">
        <w:tab/>
      </w:r>
      <w:r w:rsidR="00741DB1">
        <w:tab/>
      </w:r>
      <w:r w:rsidR="00741DB1">
        <w:tab/>
      </w:r>
      <w:r w:rsidRPr="00C30FA9">
        <w:rPr>
          <w:b/>
          <w:bCs/>
        </w:rPr>
        <w:t>Adres</w:t>
      </w:r>
      <w:r w:rsidR="00055B89">
        <w:rPr>
          <w:b/>
          <w:bCs/>
        </w:rPr>
        <w:t xml:space="preserve"> </w:t>
      </w:r>
      <w:r w:rsidRPr="00C30FA9">
        <w:rPr>
          <w:b/>
          <w:bCs/>
        </w:rPr>
        <w:t xml:space="preserve"> : </w:t>
      </w:r>
      <w:r w:rsidR="00E12D27">
        <w:t>Cumhuriyet Meydanı</w:t>
      </w:r>
      <w:r w:rsidRPr="00C30FA9">
        <w:t xml:space="preserve"> </w:t>
      </w:r>
      <w:r w:rsidR="003D6F6D">
        <w:t>Hükümet Konağı</w:t>
      </w:r>
    </w:p>
    <w:p w:rsidR="00741DB1" w:rsidRPr="00C30FA9" w:rsidRDefault="00C30FA9" w:rsidP="00741DB1">
      <w:pPr>
        <w:pStyle w:val="Default"/>
      </w:pPr>
      <w:r w:rsidRPr="00C30FA9">
        <w:rPr>
          <w:b/>
          <w:bCs/>
        </w:rPr>
        <w:t xml:space="preserve">Tel. </w:t>
      </w:r>
      <w:r w:rsidR="00055B89">
        <w:rPr>
          <w:b/>
          <w:bCs/>
        </w:rPr>
        <w:t xml:space="preserve">      </w:t>
      </w:r>
      <w:r w:rsidRPr="00C30FA9">
        <w:rPr>
          <w:b/>
          <w:bCs/>
        </w:rPr>
        <w:t xml:space="preserve">: </w:t>
      </w:r>
      <w:r w:rsidR="003D6F6D">
        <w:rPr>
          <w:b/>
          <w:bCs/>
        </w:rPr>
        <w:t>661</w:t>
      </w:r>
      <w:r w:rsidR="005D4FFA">
        <w:rPr>
          <w:b/>
          <w:bCs/>
        </w:rPr>
        <w:t xml:space="preserve"> </w:t>
      </w:r>
      <w:r w:rsidR="003D6F6D">
        <w:rPr>
          <w:b/>
          <w:bCs/>
        </w:rPr>
        <w:t>30</w:t>
      </w:r>
      <w:r w:rsidR="005D4FFA">
        <w:rPr>
          <w:b/>
          <w:bCs/>
        </w:rPr>
        <w:t xml:space="preserve"> </w:t>
      </w:r>
      <w:r w:rsidR="003D6F6D">
        <w:rPr>
          <w:b/>
          <w:bCs/>
        </w:rPr>
        <w:t>21</w:t>
      </w:r>
      <w:r w:rsidR="00741DB1">
        <w:tab/>
      </w:r>
      <w:r w:rsidR="00741DB1">
        <w:tab/>
      </w:r>
      <w:r w:rsidR="00741DB1">
        <w:tab/>
      </w:r>
      <w:r w:rsidR="00741DB1">
        <w:tab/>
      </w:r>
      <w:r w:rsidR="00741DB1">
        <w:tab/>
      </w:r>
      <w:r w:rsidR="003D6F6D">
        <w:tab/>
      </w:r>
      <w:r w:rsidR="003D6F6D">
        <w:tab/>
      </w:r>
      <w:r w:rsidR="003D6F6D">
        <w:tab/>
      </w:r>
      <w:r w:rsidR="00741DB1" w:rsidRPr="00C30FA9">
        <w:rPr>
          <w:b/>
          <w:bCs/>
        </w:rPr>
        <w:t xml:space="preserve">Tel. </w:t>
      </w:r>
      <w:r w:rsidR="00055B89">
        <w:rPr>
          <w:b/>
          <w:bCs/>
        </w:rPr>
        <w:t xml:space="preserve">     </w:t>
      </w:r>
      <w:r w:rsidR="00741DB1" w:rsidRPr="00C30FA9">
        <w:rPr>
          <w:b/>
          <w:bCs/>
        </w:rPr>
        <w:t xml:space="preserve">: </w:t>
      </w:r>
      <w:r w:rsidR="003D6F6D">
        <w:rPr>
          <w:b/>
          <w:bCs/>
        </w:rPr>
        <w:t>661</w:t>
      </w:r>
      <w:r w:rsidR="005D4FFA">
        <w:rPr>
          <w:b/>
          <w:bCs/>
        </w:rPr>
        <w:t xml:space="preserve"> </w:t>
      </w:r>
      <w:r w:rsidR="003D6F6D">
        <w:rPr>
          <w:b/>
          <w:bCs/>
        </w:rPr>
        <w:t>30</w:t>
      </w:r>
      <w:r w:rsidR="005D4FFA">
        <w:rPr>
          <w:b/>
          <w:bCs/>
        </w:rPr>
        <w:t xml:space="preserve"> </w:t>
      </w:r>
      <w:r w:rsidR="003D6F6D">
        <w:rPr>
          <w:b/>
          <w:bCs/>
        </w:rPr>
        <w:t>2</w:t>
      </w:r>
      <w:r w:rsidR="005D4FFA">
        <w:rPr>
          <w:b/>
          <w:bCs/>
        </w:rPr>
        <w:t>2</w:t>
      </w:r>
    </w:p>
    <w:p w:rsidR="00C30FA9" w:rsidRPr="00C30FA9" w:rsidRDefault="00E12D27" w:rsidP="00C30FA9">
      <w:pPr>
        <w:pStyle w:val="Default"/>
      </w:pPr>
      <w:proofErr w:type="gramStart"/>
      <w:r>
        <w:rPr>
          <w:b/>
          <w:bCs/>
        </w:rPr>
        <w:t>Faks</w:t>
      </w:r>
      <w:r w:rsidR="00055B89">
        <w:rPr>
          <w:b/>
          <w:bCs/>
        </w:rPr>
        <w:t xml:space="preserve">   </w:t>
      </w:r>
      <w:r>
        <w:rPr>
          <w:b/>
          <w:bCs/>
        </w:rPr>
        <w:t xml:space="preserve"> </w:t>
      </w:r>
      <w:r w:rsidR="00055B89">
        <w:rPr>
          <w:b/>
          <w:bCs/>
        </w:rPr>
        <w:t xml:space="preserve"> </w:t>
      </w:r>
      <w:r>
        <w:rPr>
          <w:b/>
          <w:bCs/>
        </w:rPr>
        <w:t>: 661</w:t>
      </w:r>
      <w:proofErr w:type="gramEnd"/>
      <w:r>
        <w:rPr>
          <w:b/>
          <w:bCs/>
        </w:rPr>
        <w:t xml:space="preserve"> 30 21 </w:t>
      </w:r>
      <w:r w:rsidR="00741DB1">
        <w:tab/>
      </w:r>
      <w:r w:rsidR="00741DB1">
        <w:tab/>
      </w:r>
      <w:r w:rsidR="00741DB1">
        <w:tab/>
      </w:r>
      <w:r w:rsidR="00741DB1">
        <w:tab/>
      </w:r>
      <w:r w:rsidR="00741DB1">
        <w:tab/>
      </w:r>
      <w:r>
        <w:tab/>
      </w:r>
      <w:r>
        <w:tab/>
      </w:r>
      <w:r>
        <w:tab/>
      </w:r>
      <w:r w:rsidR="00741DB1" w:rsidRPr="00C30FA9">
        <w:rPr>
          <w:b/>
          <w:bCs/>
        </w:rPr>
        <w:t>Faks</w:t>
      </w:r>
      <w:r w:rsidR="00055B89">
        <w:rPr>
          <w:b/>
          <w:bCs/>
        </w:rPr>
        <w:t xml:space="preserve">    </w:t>
      </w:r>
      <w:r w:rsidR="00741DB1" w:rsidRPr="00C30FA9">
        <w:rPr>
          <w:b/>
          <w:bCs/>
        </w:rPr>
        <w:t xml:space="preserve">: </w:t>
      </w:r>
      <w:r>
        <w:rPr>
          <w:b/>
          <w:bCs/>
        </w:rPr>
        <w:t>661 30 2</w:t>
      </w:r>
      <w:r w:rsidR="005D4FFA">
        <w:rPr>
          <w:b/>
          <w:bCs/>
        </w:rPr>
        <w:t>2</w:t>
      </w:r>
    </w:p>
    <w:p w:rsidR="00F02CE4" w:rsidRPr="00AF0D85" w:rsidRDefault="00C30FA9" w:rsidP="00C30FA9">
      <w:pPr>
        <w:rPr>
          <w:rFonts w:cstheme="minorHAnsi"/>
          <w:b/>
          <w:sz w:val="24"/>
          <w:szCs w:val="24"/>
        </w:rPr>
      </w:pPr>
      <w:r w:rsidRPr="00C30FA9">
        <w:rPr>
          <w:b/>
          <w:bCs/>
          <w:sz w:val="24"/>
          <w:szCs w:val="24"/>
        </w:rPr>
        <w:t>e-</w:t>
      </w:r>
      <w:proofErr w:type="gramStart"/>
      <w:r w:rsidRPr="00C30FA9">
        <w:rPr>
          <w:b/>
          <w:bCs/>
          <w:sz w:val="24"/>
          <w:szCs w:val="24"/>
        </w:rPr>
        <w:t xml:space="preserve">Posta : </w:t>
      </w:r>
      <w:r w:rsidR="005D4FFA">
        <w:rPr>
          <w:b/>
          <w:bCs/>
          <w:sz w:val="24"/>
          <w:szCs w:val="24"/>
        </w:rPr>
        <w:t>kutahya</w:t>
      </w:r>
      <w:proofErr w:type="gramEnd"/>
      <w:r w:rsidR="005D4FFA">
        <w:rPr>
          <w:b/>
          <w:bCs/>
          <w:sz w:val="24"/>
          <w:szCs w:val="24"/>
        </w:rPr>
        <w:t>.domanic@sydv.org.tr</w:t>
      </w:r>
    </w:p>
    <w:sectPr w:rsidR="00F02CE4" w:rsidRPr="00AF0D85" w:rsidSect="0063604D">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63604D"/>
    <w:rsid w:val="00055B89"/>
    <w:rsid w:val="000A0319"/>
    <w:rsid w:val="001E743D"/>
    <w:rsid w:val="002B0240"/>
    <w:rsid w:val="003D6F6D"/>
    <w:rsid w:val="005878BE"/>
    <w:rsid w:val="005A09CD"/>
    <w:rsid w:val="005C0207"/>
    <w:rsid w:val="005D4FFA"/>
    <w:rsid w:val="00626F75"/>
    <w:rsid w:val="0063604D"/>
    <w:rsid w:val="006750F9"/>
    <w:rsid w:val="00692DEF"/>
    <w:rsid w:val="00741DB1"/>
    <w:rsid w:val="007C02D0"/>
    <w:rsid w:val="00801B52"/>
    <w:rsid w:val="009901D5"/>
    <w:rsid w:val="00AF0D85"/>
    <w:rsid w:val="00B04E6E"/>
    <w:rsid w:val="00BB7AB1"/>
    <w:rsid w:val="00BD0B58"/>
    <w:rsid w:val="00C30FA9"/>
    <w:rsid w:val="00C311AA"/>
    <w:rsid w:val="00E12D27"/>
    <w:rsid w:val="00F02CE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04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360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3604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318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1030</Words>
  <Characters>5877</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vakif</dc:creator>
  <cp:lastModifiedBy>KÜBRA</cp:lastModifiedBy>
  <cp:revision>2</cp:revision>
  <dcterms:created xsi:type="dcterms:W3CDTF">2019-07-05T09:10:00Z</dcterms:created>
  <dcterms:modified xsi:type="dcterms:W3CDTF">2019-07-05T09:10:00Z</dcterms:modified>
</cp:coreProperties>
</file>